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DF" w:rsidRDefault="007B0DDF" w:rsidP="007B0DDF">
      <w:pPr>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附件一：</w:t>
      </w:r>
    </w:p>
    <w:p w:rsidR="007B0DDF" w:rsidRDefault="007B0DDF" w:rsidP="007B0DDF">
      <w:pPr>
        <w:spacing w:line="360" w:lineRule="auto"/>
        <w:jc w:val="center"/>
        <w:rPr>
          <w:rFonts w:ascii="仿宋_GB2312" w:eastAsia="仿宋_GB2312" w:hAnsi="仿宋" w:hint="eastAsia"/>
          <w:b/>
          <w:sz w:val="24"/>
        </w:rPr>
      </w:pPr>
      <w:r>
        <w:rPr>
          <w:rFonts w:ascii="仿宋_GB2312" w:eastAsia="仿宋_GB2312" w:hAnsi="仿宋" w:hint="eastAsia"/>
          <w:b/>
          <w:sz w:val="24"/>
        </w:rPr>
        <w:t>2016年</w:t>
      </w:r>
      <w:r w:rsidRPr="004826A2">
        <w:rPr>
          <w:rFonts w:ascii="仿宋_GB2312" w:eastAsia="仿宋_GB2312" w:hAnsi="仿宋" w:hint="eastAsia"/>
          <w:b/>
          <w:sz w:val="24"/>
        </w:rPr>
        <w:t>中国政法</w:t>
      </w:r>
      <w:r>
        <w:rPr>
          <w:rFonts w:ascii="仿宋_GB2312" w:eastAsia="仿宋_GB2312" w:hAnsi="仿宋" w:hint="eastAsia"/>
          <w:b/>
          <w:sz w:val="24"/>
        </w:rPr>
        <w:t>大学法学院与美国加州大学戴维斯分校</w:t>
      </w:r>
    </w:p>
    <w:p w:rsidR="007B0DDF" w:rsidRDefault="007B0DDF" w:rsidP="007B0DDF">
      <w:pPr>
        <w:spacing w:line="360" w:lineRule="auto"/>
        <w:jc w:val="center"/>
        <w:rPr>
          <w:rFonts w:ascii="仿宋_GB2312" w:eastAsia="仿宋_GB2312" w:hAnsi="仿宋" w:hint="eastAsia"/>
          <w:b/>
          <w:sz w:val="24"/>
        </w:rPr>
      </w:pPr>
      <w:r>
        <w:rPr>
          <w:rFonts w:ascii="仿宋_GB2312" w:eastAsia="仿宋_GB2312" w:hAnsi="仿宋" w:hint="eastAsia"/>
          <w:b/>
          <w:sz w:val="24"/>
        </w:rPr>
        <w:t>“</w:t>
      </w:r>
      <w:r w:rsidRPr="005740CF">
        <w:rPr>
          <w:rFonts w:ascii="仿宋_GB2312" w:eastAsia="仿宋_GB2312" w:hAnsi="仿宋"/>
          <w:b/>
          <w:sz w:val="24"/>
        </w:rPr>
        <w:t>法学实验班</w:t>
      </w:r>
      <w:r>
        <w:rPr>
          <w:rFonts w:ascii="仿宋_GB2312" w:eastAsia="仿宋_GB2312" w:hAnsi="仿宋" w:hint="eastAsia"/>
          <w:b/>
          <w:sz w:val="24"/>
        </w:rPr>
        <w:t>”</w:t>
      </w:r>
      <w:r w:rsidRPr="004826A2">
        <w:rPr>
          <w:rFonts w:ascii="仿宋_GB2312" w:eastAsia="仿宋_GB2312" w:hAnsi="仿宋" w:hint="eastAsia"/>
          <w:b/>
          <w:sz w:val="24"/>
        </w:rPr>
        <w:t>中外联合培养项目</w:t>
      </w:r>
    </w:p>
    <w:p w:rsidR="007B0DDF" w:rsidRPr="002F14E9" w:rsidRDefault="007B0DDF" w:rsidP="007B0DDF">
      <w:pPr>
        <w:spacing w:line="360" w:lineRule="auto"/>
        <w:jc w:val="center"/>
        <w:rPr>
          <w:rFonts w:hint="eastAsia"/>
          <w:sz w:val="30"/>
          <w:szCs w:val="30"/>
        </w:rPr>
      </w:pPr>
      <w:r>
        <w:rPr>
          <w:rFonts w:ascii="仿宋_GB2312" w:eastAsia="仿宋_GB2312" w:hAnsi="仿宋" w:hint="eastAsia"/>
          <w:b/>
          <w:sz w:val="24"/>
        </w:rPr>
        <w:t>申报通知</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0"/>
        <w:rPr>
          <w:rFonts w:hint="eastAsia"/>
          <w:sz w:val="24"/>
        </w:rPr>
      </w:pPr>
      <w:r w:rsidRPr="00F807EA">
        <w:rPr>
          <w:sz w:val="24"/>
        </w:rPr>
        <w:t>法学实验班</w:t>
      </w:r>
      <w:r w:rsidRPr="00F807EA">
        <w:rPr>
          <w:rFonts w:hint="eastAsia"/>
          <w:sz w:val="24"/>
        </w:rPr>
        <w:t>中外联合培养项目，依托教育部、中央政法委员会指导建设“卓越法律人才教育培养基地”项目</w:t>
      </w:r>
      <w:r>
        <w:rPr>
          <w:rFonts w:hint="eastAsia"/>
          <w:sz w:val="24"/>
        </w:rPr>
        <w:t>，</w:t>
      </w:r>
      <w:r w:rsidRPr="00F807EA">
        <w:rPr>
          <w:rFonts w:hint="eastAsia"/>
          <w:sz w:val="24"/>
        </w:rPr>
        <w:t>为培养一批具有国际视野、通晓国际规则，能够参与国际法律事务和维护国家利益的国际型卓越法律人才，特设立留学专项奖学金。为了增强本奖学金评选的公开、公平、公正，特制定本办法。</w:t>
      </w:r>
    </w:p>
    <w:p w:rsidR="007B0DDF" w:rsidRPr="00F807EA" w:rsidRDefault="007B0DDF" w:rsidP="007B0DDF">
      <w:pPr>
        <w:spacing w:line="360" w:lineRule="auto"/>
        <w:ind w:firstLineChars="200" w:firstLine="480"/>
        <w:rPr>
          <w:rFonts w:hint="eastAsia"/>
          <w:sz w:val="24"/>
        </w:rPr>
      </w:pPr>
      <w:r w:rsidRPr="00F807EA">
        <w:rPr>
          <w:rFonts w:hint="eastAsia"/>
          <w:sz w:val="24"/>
        </w:rPr>
        <w:t>留学专项奖学金主要用于奖励学习优异、综合素质高并有留学意愿的学生，资助学生参加中国政法大学与美国加州大学戴维斯分校举办的三个月短期交流项目。</w:t>
      </w:r>
    </w:p>
    <w:p w:rsidR="007B0DDF" w:rsidRPr="00F807EA" w:rsidRDefault="007B0DDF" w:rsidP="007B0DDF">
      <w:pPr>
        <w:spacing w:line="360" w:lineRule="auto"/>
        <w:ind w:firstLineChars="200" w:firstLine="482"/>
        <w:rPr>
          <w:rFonts w:hint="eastAsia"/>
          <w:b/>
          <w:sz w:val="24"/>
        </w:rPr>
      </w:pPr>
      <w:r w:rsidRPr="00F807EA">
        <w:rPr>
          <w:rFonts w:hint="eastAsia"/>
          <w:b/>
          <w:sz w:val="24"/>
        </w:rPr>
        <w:t>一、奖励标准</w:t>
      </w:r>
    </w:p>
    <w:p w:rsidR="007B0DDF" w:rsidRPr="00F807EA" w:rsidRDefault="007B0DDF" w:rsidP="007B0DDF">
      <w:pPr>
        <w:spacing w:line="360" w:lineRule="auto"/>
        <w:ind w:firstLineChars="200" w:firstLine="480"/>
        <w:rPr>
          <w:rFonts w:hint="eastAsia"/>
          <w:sz w:val="24"/>
        </w:rPr>
      </w:pPr>
      <w:r>
        <w:rPr>
          <w:rFonts w:hint="eastAsia"/>
          <w:sz w:val="24"/>
        </w:rPr>
        <w:t>（一）</w:t>
      </w:r>
      <w:r w:rsidRPr="00F807EA">
        <w:rPr>
          <w:rFonts w:hint="eastAsia"/>
          <w:sz w:val="24"/>
        </w:rPr>
        <w:t>留学专项奖学金以配套形式一次性发放，为扩大奖学金覆盖面，分为全额资助（</w:t>
      </w:r>
      <w:r w:rsidRPr="00F807EA">
        <w:rPr>
          <w:rFonts w:hint="eastAsia"/>
          <w:sz w:val="24"/>
        </w:rPr>
        <w:t>A</w:t>
      </w:r>
      <w:r w:rsidRPr="00F807EA">
        <w:rPr>
          <w:rFonts w:hint="eastAsia"/>
          <w:sz w:val="24"/>
        </w:rPr>
        <w:t>类）和部分资助（</w:t>
      </w:r>
      <w:r w:rsidRPr="00F807EA">
        <w:rPr>
          <w:rFonts w:hint="eastAsia"/>
          <w:sz w:val="24"/>
        </w:rPr>
        <w:t>B</w:t>
      </w:r>
      <w:r w:rsidRPr="00F807EA">
        <w:rPr>
          <w:rFonts w:hint="eastAsia"/>
          <w:sz w:val="24"/>
        </w:rPr>
        <w:t>类，</w:t>
      </w:r>
      <w:r w:rsidRPr="00F807EA">
        <w:rPr>
          <w:rFonts w:hint="eastAsia"/>
          <w:sz w:val="24"/>
        </w:rPr>
        <w:t>C</w:t>
      </w:r>
      <w:r w:rsidRPr="00F807EA">
        <w:rPr>
          <w:rFonts w:hint="eastAsia"/>
          <w:sz w:val="24"/>
        </w:rPr>
        <w:t>类，</w:t>
      </w:r>
      <w:r w:rsidRPr="00F807EA">
        <w:rPr>
          <w:rFonts w:hint="eastAsia"/>
          <w:sz w:val="24"/>
        </w:rPr>
        <w:t>D</w:t>
      </w:r>
      <w:r w:rsidRPr="00F807EA">
        <w:rPr>
          <w:rFonts w:hint="eastAsia"/>
          <w:sz w:val="24"/>
        </w:rPr>
        <w:t>类）两大类别。</w:t>
      </w:r>
    </w:p>
    <w:p w:rsidR="007B0DDF" w:rsidRPr="00F807EA" w:rsidRDefault="007B0DDF" w:rsidP="007B0DDF">
      <w:pPr>
        <w:spacing w:line="360" w:lineRule="auto"/>
        <w:ind w:firstLineChars="200" w:firstLine="480"/>
        <w:rPr>
          <w:rFonts w:hint="eastAsia"/>
          <w:sz w:val="24"/>
        </w:rPr>
      </w:pPr>
      <w:r>
        <w:rPr>
          <w:rFonts w:hint="eastAsia"/>
          <w:sz w:val="24"/>
        </w:rPr>
        <w:t>（二）</w:t>
      </w:r>
      <w:r w:rsidRPr="00F807EA">
        <w:rPr>
          <w:rFonts w:hint="eastAsia"/>
          <w:sz w:val="24"/>
        </w:rPr>
        <w:t>全额资助为</w:t>
      </w:r>
      <w:r w:rsidRPr="00F807EA">
        <w:rPr>
          <w:rFonts w:hint="eastAsia"/>
          <w:sz w:val="24"/>
        </w:rPr>
        <w:t>5</w:t>
      </w:r>
      <w:r w:rsidRPr="00F807EA">
        <w:rPr>
          <w:rFonts w:hint="eastAsia"/>
          <w:sz w:val="24"/>
        </w:rPr>
        <w:t>万元</w:t>
      </w:r>
      <w:r w:rsidRPr="00F807EA">
        <w:rPr>
          <w:rFonts w:hint="eastAsia"/>
          <w:sz w:val="24"/>
        </w:rPr>
        <w:t>/</w:t>
      </w:r>
      <w:r w:rsidRPr="00F807EA">
        <w:rPr>
          <w:rFonts w:hint="eastAsia"/>
          <w:sz w:val="24"/>
        </w:rPr>
        <w:t>人，覆盖在美期间学费、住宿费、国际旅费和保险，其余部分自筹，资助</w:t>
      </w:r>
      <w:r>
        <w:rPr>
          <w:rFonts w:hint="eastAsia"/>
          <w:sz w:val="24"/>
        </w:rPr>
        <w:t>5</w:t>
      </w:r>
      <w:r w:rsidRPr="00F807EA">
        <w:rPr>
          <w:rFonts w:hint="eastAsia"/>
          <w:sz w:val="24"/>
        </w:rPr>
        <w:t>人。</w:t>
      </w:r>
    </w:p>
    <w:p w:rsidR="007B0DDF" w:rsidRPr="00F807EA" w:rsidRDefault="007B0DDF" w:rsidP="007B0DDF">
      <w:pPr>
        <w:spacing w:line="360" w:lineRule="auto"/>
        <w:ind w:firstLineChars="200" w:firstLine="480"/>
        <w:rPr>
          <w:rFonts w:hint="eastAsia"/>
          <w:sz w:val="24"/>
        </w:rPr>
      </w:pPr>
      <w:r>
        <w:rPr>
          <w:rFonts w:hint="eastAsia"/>
          <w:sz w:val="24"/>
        </w:rPr>
        <w:t>（三）</w:t>
      </w:r>
      <w:r w:rsidRPr="00F807EA">
        <w:rPr>
          <w:rFonts w:hint="eastAsia"/>
          <w:sz w:val="24"/>
        </w:rPr>
        <w:t>部分资助</w:t>
      </w:r>
      <w:r w:rsidRPr="00F807EA">
        <w:rPr>
          <w:rFonts w:hint="eastAsia"/>
          <w:sz w:val="24"/>
        </w:rPr>
        <w:t>B</w:t>
      </w:r>
      <w:r w:rsidRPr="00F807EA">
        <w:rPr>
          <w:rFonts w:hint="eastAsia"/>
          <w:sz w:val="24"/>
        </w:rPr>
        <w:t>类为</w:t>
      </w:r>
      <w:r w:rsidRPr="00F807EA">
        <w:rPr>
          <w:rFonts w:hint="eastAsia"/>
          <w:sz w:val="24"/>
        </w:rPr>
        <w:t>3</w:t>
      </w:r>
      <w:r w:rsidRPr="00F807EA">
        <w:rPr>
          <w:rFonts w:hint="eastAsia"/>
          <w:sz w:val="24"/>
        </w:rPr>
        <w:t>万元</w:t>
      </w:r>
      <w:r w:rsidRPr="00F807EA">
        <w:rPr>
          <w:rFonts w:hint="eastAsia"/>
          <w:sz w:val="24"/>
        </w:rPr>
        <w:t>/</w:t>
      </w:r>
      <w:r w:rsidRPr="00F807EA">
        <w:rPr>
          <w:rFonts w:hint="eastAsia"/>
          <w:sz w:val="24"/>
        </w:rPr>
        <w:t>人，资助</w:t>
      </w:r>
      <w:r w:rsidRPr="00F807EA">
        <w:rPr>
          <w:rFonts w:hint="eastAsia"/>
          <w:sz w:val="24"/>
        </w:rPr>
        <w:t>10</w:t>
      </w:r>
      <w:r w:rsidRPr="00F807EA">
        <w:rPr>
          <w:rFonts w:hint="eastAsia"/>
          <w:sz w:val="24"/>
        </w:rPr>
        <w:t>人</w:t>
      </w:r>
      <w:r w:rsidRPr="00F807EA">
        <w:rPr>
          <w:rFonts w:hint="eastAsia"/>
          <w:sz w:val="24"/>
        </w:rPr>
        <w:t xml:space="preserve">; </w:t>
      </w:r>
      <w:r w:rsidRPr="00F807EA">
        <w:rPr>
          <w:rFonts w:hint="eastAsia"/>
          <w:sz w:val="24"/>
        </w:rPr>
        <w:t>部分资助</w:t>
      </w:r>
      <w:r w:rsidRPr="00F807EA">
        <w:rPr>
          <w:rFonts w:hint="eastAsia"/>
          <w:sz w:val="24"/>
        </w:rPr>
        <w:t>C</w:t>
      </w:r>
      <w:r w:rsidRPr="00F807EA">
        <w:rPr>
          <w:rFonts w:hint="eastAsia"/>
          <w:sz w:val="24"/>
        </w:rPr>
        <w:t>类为</w:t>
      </w:r>
      <w:r w:rsidRPr="00F807EA">
        <w:rPr>
          <w:rFonts w:hint="eastAsia"/>
          <w:sz w:val="24"/>
        </w:rPr>
        <w:t>2</w:t>
      </w:r>
      <w:r w:rsidRPr="00F807EA">
        <w:rPr>
          <w:rFonts w:hint="eastAsia"/>
          <w:sz w:val="24"/>
        </w:rPr>
        <w:t>万元</w:t>
      </w:r>
      <w:r w:rsidRPr="00F807EA">
        <w:rPr>
          <w:rFonts w:hint="eastAsia"/>
          <w:sz w:val="24"/>
        </w:rPr>
        <w:t>/</w:t>
      </w:r>
      <w:r w:rsidRPr="00F807EA">
        <w:rPr>
          <w:rFonts w:hint="eastAsia"/>
          <w:sz w:val="24"/>
        </w:rPr>
        <w:t>人，资助</w:t>
      </w:r>
      <w:r w:rsidRPr="00F807EA">
        <w:rPr>
          <w:rFonts w:hint="eastAsia"/>
          <w:sz w:val="24"/>
        </w:rPr>
        <w:t>10</w:t>
      </w:r>
      <w:r w:rsidRPr="00F807EA">
        <w:rPr>
          <w:rFonts w:hint="eastAsia"/>
          <w:sz w:val="24"/>
        </w:rPr>
        <w:t>人；部分资助</w:t>
      </w:r>
      <w:r w:rsidRPr="00F807EA">
        <w:rPr>
          <w:rFonts w:hint="eastAsia"/>
          <w:sz w:val="24"/>
        </w:rPr>
        <w:t>D</w:t>
      </w:r>
      <w:r w:rsidRPr="00F807EA">
        <w:rPr>
          <w:rFonts w:hint="eastAsia"/>
          <w:sz w:val="24"/>
        </w:rPr>
        <w:t>类为</w:t>
      </w:r>
      <w:r w:rsidRPr="00F807EA">
        <w:rPr>
          <w:rFonts w:hint="eastAsia"/>
          <w:sz w:val="24"/>
        </w:rPr>
        <w:t>1</w:t>
      </w:r>
      <w:r w:rsidRPr="00F807EA">
        <w:rPr>
          <w:rFonts w:hint="eastAsia"/>
          <w:sz w:val="24"/>
        </w:rPr>
        <w:t>万元</w:t>
      </w:r>
      <w:r w:rsidRPr="00F807EA">
        <w:rPr>
          <w:rFonts w:hint="eastAsia"/>
          <w:sz w:val="24"/>
        </w:rPr>
        <w:t>/</w:t>
      </w:r>
      <w:r w:rsidRPr="00F807EA">
        <w:rPr>
          <w:rFonts w:hint="eastAsia"/>
          <w:sz w:val="24"/>
        </w:rPr>
        <w:t>人，资助</w:t>
      </w:r>
      <w:r w:rsidRPr="00F807EA">
        <w:rPr>
          <w:rFonts w:hint="eastAsia"/>
          <w:sz w:val="24"/>
        </w:rPr>
        <w:t>10</w:t>
      </w:r>
      <w:r w:rsidRPr="00F807EA">
        <w:rPr>
          <w:rFonts w:hint="eastAsia"/>
          <w:sz w:val="24"/>
        </w:rPr>
        <w:t>人。</w:t>
      </w:r>
    </w:p>
    <w:p w:rsidR="007B0DDF" w:rsidRPr="00F807EA" w:rsidRDefault="007B0DDF" w:rsidP="007B0DDF">
      <w:pPr>
        <w:spacing w:line="360" w:lineRule="auto"/>
        <w:ind w:firstLineChars="200" w:firstLine="482"/>
        <w:rPr>
          <w:rFonts w:hint="eastAsia"/>
          <w:b/>
          <w:sz w:val="24"/>
        </w:rPr>
      </w:pPr>
      <w:r w:rsidRPr="00F807EA">
        <w:rPr>
          <w:rFonts w:hint="eastAsia"/>
          <w:b/>
          <w:sz w:val="24"/>
        </w:rPr>
        <w:t>二、参评条件</w:t>
      </w:r>
    </w:p>
    <w:p w:rsidR="007B0DDF" w:rsidRPr="00F807EA" w:rsidRDefault="007B0DDF" w:rsidP="007B0DDF">
      <w:pPr>
        <w:spacing w:line="360" w:lineRule="auto"/>
        <w:ind w:firstLineChars="200" w:firstLine="480"/>
        <w:rPr>
          <w:rFonts w:hint="eastAsia"/>
          <w:sz w:val="24"/>
        </w:rPr>
      </w:pPr>
      <w:r>
        <w:rPr>
          <w:rFonts w:hint="eastAsia"/>
          <w:sz w:val="24"/>
        </w:rPr>
        <w:t>（一）</w:t>
      </w:r>
      <w:r w:rsidRPr="00F807EA">
        <w:rPr>
          <w:rFonts w:hint="eastAsia"/>
          <w:sz w:val="24"/>
        </w:rPr>
        <w:t>中国政法大学</w:t>
      </w:r>
      <w:r>
        <w:rPr>
          <w:rFonts w:hint="eastAsia"/>
          <w:sz w:val="24"/>
        </w:rPr>
        <w:t>法学院</w:t>
      </w:r>
      <w:r w:rsidRPr="00F807EA">
        <w:rPr>
          <w:rFonts w:hint="eastAsia"/>
          <w:sz w:val="24"/>
        </w:rPr>
        <w:t>六年制法学实验班</w:t>
      </w:r>
      <w:r>
        <w:rPr>
          <w:rFonts w:hint="eastAsia"/>
          <w:sz w:val="24"/>
        </w:rPr>
        <w:t>大四</w:t>
      </w:r>
      <w:r w:rsidRPr="00F807EA">
        <w:rPr>
          <w:rFonts w:hint="eastAsia"/>
          <w:sz w:val="24"/>
        </w:rPr>
        <w:t>学生；</w:t>
      </w:r>
    </w:p>
    <w:p w:rsidR="007B0DDF" w:rsidRPr="00F807EA" w:rsidRDefault="007B0DDF" w:rsidP="007B0DDF">
      <w:pPr>
        <w:spacing w:line="360" w:lineRule="auto"/>
        <w:ind w:firstLineChars="200" w:firstLine="480"/>
        <w:rPr>
          <w:rFonts w:hint="eastAsia"/>
          <w:sz w:val="24"/>
        </w:rPr>
      </w:pPr>
      <w:r>
        <w:rPr>
          <w:rFonts w:hint="eastAsia"/>
          <w:sz w:val="24"/>
        </w:rPr>
        <w:t>（二）</w:t>
      </w:r>
      <w:r w:rsidRPr="00F807EA">
        <w:rPr>
          <w:rFonts w:hint="eastAsia"/>
          <w:sz w:val="24"/>
        </w:rPr>
        <w:t>无违法违纪行为，遵守学校规章制度；</w:t>
      </w:r>
    </w:p>
    <w:p w:rsidR="007B0DDF" w:rsidRPr="00F807EA" w:rsidRDefault="007B0DDF" w:rsidP="007B0DDF">
      <w:pPr>
        <w:spacing w:line="360" w:lineRule="auto"/>
        <w:ind w:firstLineChars="200" w:firstLine="480"/>
        <w:rPr>
          <w:rFonts w:hint="eastAsia"/>
          <w:sz w:val="24"/>
        </w:rPr>
      </w:pPr>
      <w:r>
        <w:rPr>
          <w:rFonts w:hint="eastAsia"/>
          <w:sz w:val="24"/>
        </w:rPr>
        <w:t>（三）</w:t>
      </w:r>
      <w:r w:rsidRPr="00F807EA">
        <w:rPr>
          <w:rFonts w:hint="eastAsia"/>
          <w:sz w:val="24"/>
        </w:rPr>
        <w:t>热心公益事业；</w:t>
      </w:r>
    </w:p>
    <w:p w:rsidR="007B0DDF" w:rsidRPr="00F807EA" w:rsidRDefault="007B0DDF" w:rsidP="007B0DDF">
      <w:pPr>
        <w:spacing w:line="360" w:lineRule="auto"/>
        <w:ind w:firstLineChars="200" w:firstLine="480"/>
        <w:rPr>
          <w:rFonts w:hint="eastAsia"/>
          <w:sz w:val="24"/>
        </w:rPr>
      </w:pPr>
      <w:r>
        <w:rPr>
          <w:rFonts w:hint="eastAsia"/>
          <w:sz w:val="24"/>
        </w:rPr>
        <w:t>（四）</w:t>
      </w:r>
      <w:r w:rsidRPr="00F807EA">
        <w:rPr>
          <w:rFonts w:hint="eastAsia"/>
          <w:sz w:val="24"/>
        </w:rPr>
        <w:t>未</w:t>
      </w:r>
      <w:r>
        <w:rPr>
          <w:rFonts w:hint="eastAsia"/>
          <w:sz w:val="24"/>
        </w:rPr>
        <w:t>曾</w:t>
      </w:r>
      <w:r w:rsidRPr="00F807EA">
        <w:rPr>
          <w:rFonts w:hint="eastAsia"/>
          <w:sz w:val="24"/>
        </w:rPr>
        <w:t>获得过本奖学金资助；</w:t>
      </w:r>
    </w:p>
    <w:p w:rsidR="007B0DDF" w:rsidRPr="00F807EA" w:rsidRDefault="007B0DDF" w:rsidP="007B0DDF">
      <w:pPr>
        <w:spacing w:line="360" w:lineRule="auto"/>
        <w:ind w:firstLineChars="200" w:firstLine="480"/>
        <w:rPr>
          <w:rFonts w:hint="eastAsia"/>
          <w:sz w:val="24"/>
        </w:rPr>
      </w:pPr>
      <w:r w:rsidRPr="00F807EA">
        <w:rPr>
          <w:rFonts w:hint="eastAsia"/>
          <w:sz w:val="24"/>
        </w:rPr>
        <w:t>（</w:t>
      </w:r>
      <w:r>
        <w:rPr>
          <w:rFonts w:hint="eastAsia"/>
          <w:sz w:val="24"/>
        </w:rPr>
        <w:t>五</w:t>
      </w:r>
      <w:r w:rsidRPr="00F807EA">
        <w:rPr>
          <w:rFonts w:hint="eastAsia"/>
          <w:sz w:val="24"/>
        </w:rPr>
        <w:t>）</w:t>
      </w:r>
      <w:r w:rsidRPr="00F807EA">
        <w:rPr>
          <w:rFonts w:hint="eastAsia"/>
          <w:sz w:val="24"/>
        </w:rPr>
        <w:t>A</w:t>
      </w:r>
      <w:r w:rsidRPr="00F807EA">
        <w:rPr>
          <w:rFonts w:hint="eastAsia"/>
          <w:sz w:val="24"/>
        </w:rPr>
        <w:t>类：学校成绩优异，</w:t>
      </w:r>
      <w:proofErr w:type="gramStart"/>
      <w:r w:rsidRPr="00F807EA">
        <w:rPr>
          <w:rFonts w:hint="eastAsia"/>
          <w:sz w:val="24"/>
        </w:rPr>
        <w:t>雅思</w:t>
      </w:r>
      <w:proofErr w:type="gramEnd"/>
      <w:r w:rsidRPr="00F807EA">
        <w:rPr>
          <w:rFonts w:hint="eastAsia"/>
          <w:sz w:val="24"/>
        </w:rPr>
        <w:t>6.5</w:t>
      </w:r>
      <w:r w:rsidRPr="00F807EA">
        <w:rPr>
          <w:rFonts w:hint="eastAsia"/>
          <w:sz w:val="24"/>
        </w:rPr>
        <w:t>分以上或者托福</w:t>
      </w:r>
      <w:r w:rsidRPr="00F807EA">
        <w:rPr>
          <w:rFonts w:hint="eastAsia"/>
          <w:sz w:val="24"/>
        </w:rPr>
        <w:t>100</w:t>
      </w:r>
      <w:r w:rsidRPr="00F807EA">
        <w:rPr>
          <w:rFonts w:hint="eastAsia"/>
          <w:sz w:val="24"/>
        </w:rPr>
        <w:t>分以上；</w:t>
      </w:r>
    </w:p>
    <w:p w:rsidR="007B0DDF" w:rsidRPr="00F807EA" w:rsidRDefault="007B0DDF" w:rsidP="007B0DDF">
      <w:pPr>
        <w:spacing w:line="360" w:lineRule="auto"/>
        <w:ind w:firstLineChars="200" w:firstLine="480"/>
        <w:rPr>
          <w:rFonts w:hint="eastAsia"/>
          <w:sz w:val="24"/>
        </w:rPr>
      </w:pPr>
      <w:r w:rsidRPr="00F807EA">
        <w:rPr>
          <w:sz w:val="24"/>
        </w:rPr>
        <w:t>（</w:t>
      </w:r>
      <w:r>
        <w:rPr>
          <w:rFonts w:hint="eastAsia"/>
          <w:sz w:val="24"/>
        </w:rPr>
        <w:t>六</w:t>
      </w:r>
      <w:r w:rsidRPr="00F807EA">
        <w:rPr>
          <w:sz w:val="24"/>
        </w:rPr>
        <w:t>）</w:t>
      </w:r>
      <w:r w:rsidRPr="00F807EA">
        <w:rPr>
          <w:sz w:val="24"/>
        </w:rPr>
        <w:t>B</w:t>
      </w:r>
      <w:r w:rsidRPr="00F807EA">
        <w:rPr>
          <w:rFonts w:hint="eastAsia"/>
          <w:sz w:val="24"/>
        </w:rPr>
        <w:t>类及</w:t>
      </w:r>
      <w:r w:rsidRPr="00F807EA">
        <w:rPr>
          <w:rFonts w:hint="eastAsia"/>
          <w:sz w:val="24"/>
        </w:rPr>
        <w:t>C</w:t>
      </w:r>
      <w:r w:rsidRPr="00F807EA">
        <w:rPr>
          <w:rFonts w:hint="eastAsia"/>
          <w:sz w:val="24"/>
        </w:rPr>
        <w:t>类：学校成绩优秀，</w:t>
      </w:r>
      <w:proofErr w:type="gramStart"/>
      <w:r w:rsidRPr="00F807EA">
        <w:rPr>
          <w:rFonts w:hint="eastAsia"/>
          <w:sz w:val="24"/>
        </w:rPr>
        <w:t>雅思</w:t>
      </w:r>
      <w:r w:rsidRPr="00F807EA">
        <w:rPr>
          <w:rFonts w:hint="eastAsia"/>
          <w:sz w:val="24"/>
        </w:rPr>
        <w:t>6</w:t>
      </w:r>
      <w:r w:rsidRPr="00F807EA">
        <w:rPr>
          <w:rFonts w:hint="eastAsia"/>
          <w:sz w:val="24"/>
        </w:rPr>
        <w:t>分</w:t>
      </w:r>
      <w:proofErr w:type="gramEnd"/>
      <w:r w:rsidRPr="00F807EA">
        <w:rPr>
          <w:rFonts w:hint="eastAsia"/>
          <w:sz w:val="24"/>
        </w:rPr>
        <w:t>以上或者托福</w:t>
      </w:r>
      <w:r w:rsidRPr="00F807EA">
        <w:rPr>
          <w:rFonts w:hint="eastAsia"/>
          <w:sz w:val="24"/>
        </w:rPr>
        <w:t>90</w:t>
      </w:r>
      <w:r w:rsidRPr="00F807EA">
        <w:rPr>
          <w:rFonts w:hint="eastAsia"/>
          <w:sz w:val="24"/>
        </w:rPr>
        <w:t>分以上；</w:t>
      </w:r>
    </w:p>
    <w:p w:rsidR="007B0DDF" w:rsidRPr="00F807EA" w:rsidRDefault="007B0DDF" w:rsidP="007B0DDF">
      <w:pPr>
        <w:spacing w:line="360" w:lineRule="auto"/>
        <w:ind w:firstLineChars="200" w:firstLine="480"/>
        <w:rPr>
          <w:rFonts w:hint="eastAsia"/>
          <w:sz w:val="24"/>
        </w:rPr>
      </w:pPr>
      <w:r w:rsidRPr="00F807EA">
        <w:rPr>
          <w:rFonts w:hint="eastAsia"/>
          <w:sz w:val="24"/>
        </w:rPr>
        <w:t>（</w:t>
      </w:r>
      <w:r>
        <w:rPr>
          <w:rFonts w:hint="eastAsia"/>
          <w:sz w:val="24"/>
        </w:rPr>
        <w:t>七</w:t>
      </w:r>
      <w:r w:rsidRPr="00F807EA">
        <w:rPr>
          <w:rFonts w:hint="eastAsia"/>
          <w:sz w:val="24"/>
        </w:rPr>
        <w:t>）</w:t>
      </w:r>
      <w:r w:rsidRPr="00F807EA">
        <w:rPr>
          <w:rFonts w:hint="eastAsia"/>
          <w:sz w:val="24"/>
        </w:rPr>
        <w:t>D</w:t>
      </w:r>
      <w:r w:rsidRPr="00F807EA">
        <w:rPr>
          <w:rFonts w:hint="eastAsia"/>
          <w:sz w:val="24"/>
        </w:rPr>
        <w:t>类：学校成绩优秀，英语六级</w:t>
      </w:r>
      <w:r w:rsidRPr="00F807EA">
        <w:rPr>
          <w:rFonts w:hint="eastAsia"/>
          <w:sz w:val="24"/>
        </w:rPr>
        <w:t>550</w:t>
      </w:r>
      <w:r w:rsidRPr="00F807EA">
        <w:rPr>
          <w:rFonts w:hint="eastAsia"/>
          <w:sz w:val="24"/>
        </w:rPr>
        <w:t>分以上。</w:t>
      </w:r>
    </w:p>
    <w:p w:rsidR="007B0DDF" w:rsidRPr="00F807EA" w:rsidRDefault="007B0DDF" w:rsidP="007B0DDF">
      <w:pPr>
        <w:spacing w:line="360" w:lineRule="auto"/>
        <w:ind w:firstLineChars="200" w:firstLine="480"/>
        <w:rPr>
          <w:rFonts w:hint="eastAsia"/>
          <w:sz w:val="24"/>
        </w:rPr>
      </w:pPr>
      <w:r w:rsidRPr="00F807EA">
        <w:rPr>
          <w:rFonts w:hint="eastAsia"/>
          <w:sz w:val="24"/>
        </w:rPr>
        <w:t>注：在符合条件的情况下，可以多选，但默认只进行最高类别资助。</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2"/>
        <w:rPr>
          <w:rFonts w:hint="eastAsia"/>
          <w:b/>
          <w:sz w:val="24"/>
        </w:rPr>
      </w:pPr>
      <w:r w:rsidRPr="00F807EA">
        <w:rPr>
          <w:rFonts w:hint="eastAsia"/>
          <w:b/>
          <w:sz w:val="24"/>
        </w:rPr>
        <w:lastRenderedPageBreak/>
        <w:t>三、申报</w:t>
      </w:r>
    </w:p>
    <w:p w:rsidR="007B0DDF" w:rsidRPr="00F807EA" w:rsidRDefault="007B0DDF" w:rsidP="007B0DDF">
      <w:pPr>
        <w:spacing w:line="360" w:lineRule="auto"/>
        <w:ind w:firstLineChars="200" w:firstLine="480"/>
        <w:rPr>
          <w:rFonts w:hint="eastAsia"/>
          <w:sz w:val="24"/>
        </w:rPr>
      </w:pPr>
      <w:r w:rsidRPr="00F807EA">
        <w:rPr>
          <w:rFonts w:hint="eastAsia"/>
          <w:sz w:val="24"/>
        </w:rPr>
        <w:t>（一）</w:t>
      </w:r>
      <w:r w:rsidRPr="00F807EA">
        <w:rPr>
          <w:rFonts w:hint="eastAsia"/>
          <w:sz w:val="24"/>
        </w:rPr>
        <w:tab/>
      </w:r>
      <w:r w:rsidRPr="00F807EA">
        <w:rPr>
          <w:rFonts w:hint="eastAsia"/>
          <w:sz w:val="24"/>
        </w:rPr>
        <w:t>申请人须提交《中外联合培养项目报名表》及以下材料一式一份，材料的真实性会影响奖学金的评定。</w:t>
      </w:r>
    </w:p>
    <w:p w:rsidR="007B0DDF" w:rsidRPr="00F807EA" w:rsidRDefault="007B0DDF" w:rsidP="007B0DDF">
      <w:pPr>
        <w:spacing w:line="360" w:lineRule="auto"/>
        <w:ind w:firstLineChars="200" w:firstLine="480"/>
        <w:rPr>
          <w:rFonts w:hint="eastAsia"/>
          <w:sz w:val="24"/>
        </w:rPr>
      </w:pPr>
      <w:r w:rsidRPr="00F807EA">
        <w:rPr>
          <w:rFonts w:hint="eastAsia"/>
          <w:sz w:val="24"/>
        </w:rPr>
        <w:t>1.</w:t>
      </w:r>
      <w:proofErr w:type="gramStart"/>
      <w:r w:rsidRPr="00F807EA">
        <w:rPr>
          <w:rFonts w:hint="eastAsia"/>
          <w:sz w:val="24"/>
        </w:rPr>
        <w:t>雅思或</w:t>
      </w:r>
      <w:proofErr w:type="gramEnd"/>
      <w:r w:rsidRPr="00F807EA">
        <w:rPr>
          <w:rFonts w:hint="eastAsia"/>
          <w:sz w:val="24"/>
        </w:rPr>
        <w:t>托福考试成绩原件及复印件；</w:t>
      </w:r>
    </w:p>
    <w:p w:rsidR="007B0DDF" w:rsidRPr="00F807EA" w:rsidRDefault="007B0DDF" w:rsidP="007B0DDF">
      <w:pPr>
        <w:spacing w:line="360" w:lineRule="auto"/>
        <w:ind w:firstLineChars="200" w:firstLine="480"/>
        <w:rPr>
          <w:rFonts w:hint="eastAsia"/>
          <w:sz w:val="24"/>
        </w:rPr>
      </w:pPr>
      <w:r w:rsidRPr="00F807EA">
        <w:rPr>
          <w:rFonts w:hint="eastAsia"/>
          <w:sz w:val="24"/>
        </w:rPr>
        <w:t>2.</w:t>
      </w:r>
      <w:r w:rsidRPr="00F807EA">
        <w:rPr>
          <w:rFonts w:hint="eastAsia"/>
          <w:sz w:val="24"/>
        </w:rPr>
        <w:t>出具加盖公章的成绩单并附本人学位课平均成绩，本人签名确认；</w:t>
      </w:r>
    </w:p>
    <w:p w:rsidR="007B0DDF" w:rsidRPr="00F807EA" w:rsidRDefault="007B0DDF" w:rsidP="007B0DDF">
      <w:pPr>
        <w:spacing w:line="360" w:lineRule="auto"/>
        <w:ind w:firstLineChars="200" w:firstLine="480"/>
        <w:rPr>
          <w:rFonts w:hint="eastAsia"/>
          <w:sz w:val="24"/>
        </w:rPr>
      </w:pPr>
      <w:r w:rsidRPr="00F807EA">
        <w:rPr>
          <w:rFonts w:hint="eastAsia"/>
          <w:sz w:val="24"/>
        </w:rPr>
        <w:t>3.</w:t>
      </w:r>
      <w:r w:rsidRPr="00F807EA">
        <w:rPr>
          <w:rFonts w:hint="eastAsia"/>
          <w:sz w:val="24"/>
        </w:rPr>
        <w:t>学术论文、学术专著应提交原件及相应部分内容的复印件，并辅以证明论文等级、质量的相关材料；</w:t>
      </w:r>
    </w:p>
    <w:p w:rsidR="007B0DDF" w:rsidRPr="00F807EA" w:rsidRDefault="007B0DDF" w:rsidP="007B0DDF">
      <w:pPr>
        <w:spacing w:line="360" w:lineRule="auto"/>
        <w:ind w:firstLineChars="200" w:firstLine="480"/>
        <w:rPr>
          <w:rFonts w:hint="eastAsia"/>
          <w:sz w:val="24"/>
        </w:rPr>
      </w:pPr>
      <w:r w:rsidRPr="00F807EA">
        <w:rPr>
          <w:rFonts w:hint="eastAsia"/>
          <w:sz w:val="24"/>
        </w:rPr>
        <w:t>4.</w:t>
      </w:r>
      <w:r w:rsidRPr="00F807EA">
        <w:rPr>
          <w:rFonts w:hint="eastAsia"/>
          <w:sz w:val="24"/>
        </w:rPr>
        <w:t>社会公益活动、奖励、表彰等应有相关认证、证书或类似证明材料的复印件；</w:t>
      </w:r>
    </w:p>
    <w:p w:rsidR="007B0DDF" w:rsidRPr="00F807EA" w:rsidRDefault="007B0DDF" w:rsidP="007B0DDF">
      <w:pPr>
        <w:spacing w:line="360" w:lineRule="auto"/>
        <w:ind w:firstLineChars="200" w:firstLine="480"/>
        <w:rPr>
          <w:rFonts w:hint="eastAsia"/>
          <w:sz w:val="24"/>
        </w:rPr>
      </w:pPr>
      <w:r w:rsidRPr="00F807EA">
        <w:rPr>
          <w:rFonts w:hint="eastAsia"/>
          <w:sz w:val="24"/>
        </w:rPr>
        <w:t>5.</w:t>
      </w:r>
      <w:r w:rsidRPr="00F807EA">
        <w:rPr>
          <w:rFonts w:hint="eastAsia"/>
          <w:sz w:val="24"/>
        </w:rPr>
        <w:t>各类外语考试成绩单或竞赛证书的复印件；</w:t>
      </w:r>
    </w:p>
    <w:p w:rsidR="007B0DDF" w:rsidRPr="00F807EA" w:rsidRDefault="007B0DDF" w:rsidP="007B0DDF">
      <w:pPr>
        <w:spacing w:line="360" w:lineRule="auto"/>
        <w:ind w:firstLineChars="200" w:firstLine="480"/>
        <w:rPr>
          <w:rFonts w:hint="eastAsia"/>
          <w:sz w:val="24"/>
        </w:rPr>
      </w:pPr>
      <w:r w:rsidRPr="00F807EA">
        <w:rPr>
          <w:rFonts w:hint="eastAsia"/>
          <w:sz w:val="24"/>
        </w:rPr>
        <w:t>注：请将《法学院中外联合培养项目报名表》电子版发送至</w:t>
      </w:r>
      <w:r w:rsidRPr="00F807EA">
        <w:rPr>
          <w:rFonts w:hint="eastAsia"/>
          <w:sz w:val="24"/>
        </w:rPr>
        <w:t>lawschool_cupl@vip.163.com</w:t>
      </w:r>
      <w:r w:rsidRPr="00F807EA">
        <w:rPr>
          <w:rFonts w:hint="eastAsia"/>
          <w:sz w:val="24"/>
        </w:rPr>
        <w:t>；并将申请材料纸质版交至：昌平校区逸夫楼</w:t>
      </w:r>
      <w:r w:rsidRPr="00F807EA">
        <w:rPr>
          <w:rFonts w:hint="eastAsia"/>
          <w:sz w:val="24"/>
        </w:rPr>
        <w:t>402</w:t>
      </w:r>
      <w:r>
        <w:rPr>
          <w:rFonts w:hint="eastAsia"/>
          <w:sz w:val="24"/>
        </w:rPr>
        <w:t>7</w:t>
      </w:r>
      <w:r w:rsidRPr="00F807EA">
        <w:rPr>
          <w:rFonts w:hint="eastAsia"/>
          <w:sz w:val="24"/>
        </w:rPr>
        <w:t>。</w:t>
      </w:r>
    </w:p>
    <w:p w:rsidR="007B0DDF" w:rsidRPr="00F807EA" w:rsidRDefault="007B0DDF" w:rsidP="007B0DDF">
      <w:pPr>
        <w:spacing w:line="360" w:lineRule="auto"/>
        <w:ind w:firstLineChars="200" w:firstLine="480"/>
        <w:rPr>
          <w:rFonts w:hint="eastAsia"/>
          <w:sz w:val="24"/>
        </w:rPr>
      </w:pPr>
      <w:r w:rsidRPr="00F807EA">
        <w:rPr>
          <w:rFonts w:hint="eastAsia"/>
          <w:sz w:val="24"/>
        </w:rPr>
        <w:t>（二）</w:t>
      </w:r>
      <w:r w:rsidRPr="00F807EA">
        <w:rPr>
          <w:rFonts w:hint="eastAsia"/>
          <w:sz w:val="24"/>
        </w:rPr>
        <w:t xml:space="preserve"> </w:t>
      </w:r>
      <w:r w:rsidRPr="00F807EA">
        <w:rPr>
          <w:rFonts w:hint="eastAsia"/>
          <w:sz w:val="24"/>
        </w:rPr>
        <w:t>申报时间：</w:t>
      </w:r>
      <w:r w:rsidRPr="00F807EA">
        <w:rPr>
          <w:rFonts w:hint="eastAsia"/>
          <w:sz w:val="24"/>
        </w:rPr>
        <w:t>201</w:t>
      </w:r>
      <w:r>
        <w:rPr>
          <w:rFonts w:hint="eastAsia"/>
          <w:sz w:val="24"/>
        </w:rPr>
        <w:t>6</w:t>
      </w:r>
      <w:r w:rsidRPr="00F807EA">
        <w:rPr>
          <w:rFonts w:hint="eastAsia"/>
          <w:sz w:val="24"/>
        </w:rPr>
        <w:t>年</w:t>
      </w:r>
      <w:r w:rsidRPr="00F807EA">
        <w:rPr>
          <w:rFonts w:hint="eastAsia"/>
          <w:sz w:val="24"/>
        </w:rPr>
        <w:t>5</w:t>
      </w:r>
      <w:r w:rsidRPr="00F807EA">
        <w:rPr>
          <w:rFonts w:hint="eastAsia"/>
          <w:sz w:val="24"/>
        </w:rPr>
        <w:t>月</w:t>
      </w:r>
      <w:r>
        <w:rPr>
          <w:rFonts w:hint="eastAsia"/>
          <w:sz w:val="24"/>
        </w:rPr>
        <w:t>16</w:t>
      </w:r>
      <w:r w:rsidRPr="00F807EA">
        <w:rPr>
          <w:rFonts w:hint="eastAsia"/>
          <w:sz w:val="24"/>
        </w:rPr>
        <w:t>日——</w:t>
      </w:r>
      <w:r w:rsidRPr="00F807EA">
        <w:rPr>
          <w:rFonts w:hint="eastAsia"/>
          <w:sz w:val="24"/>
        </w:rPr>
        <w:t>5</w:t>
      </w:r>
      <w:r w:rsidRPr="00F807EA">
        <w:rPr>
          <w:rFonts w:hint="eastAsia"/>
          <w:sz w:val="24"/>
        </w:rPr>
        <w:t>月</w:t>
      </w:r>
      <w:r>
        <w:rPr>
          <w:rFonts w:hint="eastAsia"/>
          <w:sz w:val="24"/>
        </w:rPr>
        <w:t>25</w:t>
      </w:r>
      <w:r w:rsidRPr="00F807EA">
        <w:rPr>
          <w:rFonts w:hint="eastAsia"/>
          <w:sz w:val="24"/>
        </w:rPr>
        <w:t>日。</w:t>
      </w:r>
    </w:p>
    <w:p w:rsidR="007B0DDF" w:rsidRDefault="007B0DDF" w:rsidP="007B0DDF">
      <w:pPr>
        <w:spacing w:line="360" w:lineRule="auto"/>
        <w:ind w:firstLineChars="200" w:firstLine="480"/>
        <w:rPr>
          <w:rFonts w:hint="eastAsia"/>
          <w:sz w:val="24"/>
        </w:rPr>
      </w:pPr>
      <w:r w:rsidRPr="00F807EA">
        <w:rPr>
          <w:rFonts w:hint="eastAsia"/>
          <w:sz w:val="24"/>
        </w:rPr>
        <w:t>（三）</w:t>
      </w:r>
      <w:r w:rsidRPr="00F807EA">
        <w:rPr>
          <w:rFonts w:hint="eastAsia"/>
          <w:sz w:val="24"/>
        </w:rPr>
        <w:tab/>
      </w:r>
      <w:r w:rsidRPr="00F807EA">
        <w:rPr>
          <w:rFonts w:hint="eastAsia"/>
          <w:sz w:val="24"/>
        </w:rPr>
        <w:t>面试时间及地点将另行通知，请及时关注邮箱及网站通知。</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2"/>
        <w:rPr>
          <w:rFonts w:hint="eastAsia"/>
          <w:b/>
          <w:sz w:val="24"/>
        </w:rPr>
      </w:pPr>
      <w:r w:rsidRPr="00F807EA">
        <w:rPr>
          <w:rFonts w:hint="eastAsia"/>
          <w:b/>
          <w:sz w:val="24"/>
        </w:rPr>
        <w:t>四、专家评审</w:t>
      </w:r>
    </w:p>
    <w:p w:rsidR="007B0DDF" w:rsidRDefault="007B0DDF" w:rsidP="007B0DDF">
      <w:pPr>
        <w:spacing w:line="360" w:lineRule="auto"/>
        <w:ind w:firstLineChars="200" w:firstLine="480"/>
        <w:rPr>
          <w:rFonts w:hint="eastAsia"/>
          <w:sz w:val="24"/>
        </w:rPr>
      </w:pPr>
      <w:r>
        <w:rPr>
          <w:rFonts w:hint="eastAsia"/>
          <w:sz w:val="24"/>
        </w:rPr>
        <w:t>（一）</w:t>
      </w:r>
      <w:r w:rsidRPr="00F807EA">
        <w:rPr>
          <w:rFonts w:hint="eastAsia"/>
          <w:sz w:val="24"/>
        </w:rPr>
        <w:t>中国政法大学法学院</w:t>
      </w:r>
      <w:r>
        <w:rPr>
          <w:rFonts w:hint="eastAsia"/>
          <w:sz w:val="24"/>
        </w:rPr>
        <w:t>将</w:t>
      </w:r>
      <w:r w:rsidRPr="00F807EA">
        <w:rPr>
          <w:rFonts w:hint="eastAsia"/>
          <w:sz w:val="24"/>
        </w:rPr>
        <w:t>成立以教授委员会成员为代表的留学专项奖学金评审委员会。由学生工作办公室和研究生工作办公室代表及法学院外事办公室负责研究生奖学金评定的具体事务。</w:t>
      </w:r>
    </w:p>
    <w:p w:rsidR="007B0DDF" w:rsidRPr="00F807EA" w:rsidRDefault="007B0DDF" w:rsidP="007B0DDF">
      <w:pPr>
        <w:spacing w:line="360" w:lineRule="auto"/>
        <w:ind w:firstLineChars="200" w:firstLine="480"/>
        <w:rPr>
          <w:rFonts w:hint="eastAsia"/>
          <w:sz w:val="24"/>
        </w:rPr>
      </w:pPr>
      <w:r>
        <w:rPr>
          <w:rFonts w:hint="eastAsia"/>
          <w:sz w:val="24"/>
        </w:rPr>
        <w:t>（二）</w:t>
      </w:r>
      <w:r w:rsidRPr="00F807EA">
        <w:rPr>
          <w:rFonts w:hint="eastAsia"/>
          <w:sz w:val="24"/>
        </w:rPr>
        <w:t>中国政法大学法学院将组织专家组面试，面试语言为英语，由</w:t>
      </w:r>
      <w:r w:rsidRPr="00F807EA">
        <w:rPr>
          <w:rFonts w:hint="eastAsia"/>
          <w:sz w:val="24"/>
        </w:rPr>
        <w:t>7</w:t>
      </w:r>
      <w:r w:rsidRPr="00F807EA">
        <w:rPr>
          <w:rFonts w:hint="eastAsia"/>
          <w:sz w:val="24"/>
        </w:rPr>
        <w:t>位专家组成，采取匿名打分、去掉一个最高分和最低分的方式以</w:t>
      </w:r>
      <w:r w:rsidRPr="00F807EA">
        <w:rPr>
          <w:rFonts w:hint="eastAsia"/>
          <w:sz w:val="24"/>
        </w:rPr>
        <w:t>5</w:t>
      </w:r>
      <w:r w:rsidRPr="00F807EA">
        <w:rPr>
          <w:rFonts w:hint="eastAsia"/>
          <w:sz w:val="24"/>
        </w:rPr>
        <w:t>位专家总分计算面试成绩。</w:t>
      </w:r>
    </w:p>
    <w:p w:rsidR="007B0DDF" w:rsidRPr="00F807EA" w:rsidRDefault="007B0DDF" w:rsidP="007B0DDF">
      <w:pPr>
        <w:spacing w:line="360" w:lineRule="auto"/>
        <w:ind w:firstLineChars="200" w:firstLine="480"/>
        <w:rPr>
          <w:rFonts w:hint="eastAsia"/>
          <w:sz w:val="24"/>
        </w:rPr>
      </w:pPr>
      <w:r>
        <w:rPr>
          <w:rFonts w:hint="eastAsia"/>
          <w:sz w:val="24"/>
        </w:rPr>
        <w:t>（三）</w:t>
      </w:r>
      <w:r w:rsidRPr="00F807EA">
        <w:rPr>
          <w:rFonts w:hint="eastAsia"/>
          <w:sz w:val="24"/>
        </w:rPr>
        <w:t>专家组面试后的三个工作日在法学院网站公布奖学金名单。</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2"/>
        <w:rPr>
          <w:rFonts w:hint="eastAsia"/>
          <w:b/>
          <w:sz w:val="24"/>
        </w:rPr>
      </w:pPr>
      <w:r w:rsidRPr="00F807EA">
        <w:rPr>
          <w:rFonts w:hint="eastAsia"/>
          <w:b/>
          <w:sz w:val="24"/>
        </w:rPr>
        <w:t>五、评审标准</w:t>
      </w:r>
    </w:p>
    <w:p w:rsidR="007B0DDF" w:rsidRPr="00F807EA" w:rsidRDefault="007B0DDF" w:rsidP="007B0DDF">
      <w:pPr>
        <w:spacing w:line="360" w:lineRule="auto"/>
        <w:ind w:firstLineChars="200" w:firstLine="480"/>
        <w:rPr>
          <w:rFonts w:hint="eastAsia"/>
          <w:sz w:val="24"/>
        </w:rPr>
      </w:pPr>
      <w:r w:rsidRPr="00F807EA">
        <w:rPr>
          <w:rFonts w:hint="eastAsia"/>
          <w:sz w:val="24"/>
        </w:rPr>
        <w:t>根据申请人提交各类材料及面试情况进行综合测评。综合测评实行满分制，</w:t>
      </w:r>
      <w:proofErr w:type="gramStart"/>
      <w:r w:rsidRPr="00F807EA">
        <w:rPr>
          <w:rFonts w:hint="eastAsia"/>
          <w:sz w:val="24"/>
        </w:rPr>
        <w:t>雅思或</w:t>
      </w:r>
      <w:proofErr w:type="gramEnd"/>
      <w:r w:rsidRPr="00F807EA">
        <w:rPr>
          <w:rFonts w:hint="eastAsia"/>
          <w:sz w:val="24"/>
        </w:rPr>
        <w:t>托福考试成绩所占比例为</w:t>
      </w:r>
      <w:r>
        <w:rPr>
          <w:rFonts w:hint="eastAsia"/>
          <w:sz w:val="24"/>
        </w:rPr>
        <w:t>30</w:t>
      </w:r>
      <w:r w:rsidRPr="00F807EA">
        <w:rPr>
          <w:rFonts w:hint="eastAsia"/>
          <w:sz w:val="24"/>
        </w:rPr>
        <w:t>%</w:t>
      </w:r>
      <w:r w:rsidRPr="00F807EA">
        <w:rPr>
          <w:rFonts w:hint="eastAsia"/>
          <w:sz w:val="24"/>
        </w:rPr>
        <w:t>，其他辅助材料所占比例为</w:t>
      </w:r>
      <w:r w:rsidRPr="00F807EA">
        <w:rPr>
          <w:rFonts w:hint="eastAsia"/>
          <w:sz w:val="24"/>
        </w:rPr>
        <w:t>20%</w:t>
      </w:r>
      <w:r w:rsidRPr="00F807EA">
        <w:rPr>
          <w:rFonts w:hint="eastAsia"/>
          <w:sz w:val="24"/>
        </w:rPr>
        <w:t>，面试成绩所占比例为</w:t>
      </w:r>
      <w:r>
        <w:rPr>
          <w:rFonts w:hint="eastAsia"/>
          <w:sz w:val="24"/>
        </w:rPr>
        <w:t>5</w:t>
      </w:r>
      <w:r w:rsidRPr="00F807EA">
        <w:rPr>
          <w:rFonts w:hint="eastAsia"/>
          <w:sz w:val="24"/>
        </w:rPr>
        <w:t>0%</w:t>
      </w:r>
      <w:r w:rsidRPr="00F807EA">
        <w:rPr>
          <w:rFonts w:hint="eastAsia"/>
          <w:sz w:val="24"/>
        </w:rPr>
        <w:t>。</w:t>
      </w:r>
    </w:p>
    <w:p w:rsidR="007B0DDF" w:rsidRPr="00F807EA" w:rsidRDefault="007B0DDF" w:rsidP="007B0DDF">
      <w:pPr>
        <w:spacing w:line="360" w:lineRule="auto"/>
        <w:ind w:firstLineChars="200" w:firstLine="482"/>
        <w:rPr>
          <w:rFonts w:hint="eastAsia"/>
          <w:b/>
          <w:sz w:val="24"/>
        </w:rPr>
      </w:pPr>
      <w:r w:rsidRPr="00F807EA">
        <w:rPr>
          <w:rFonts w:hint="eastAsia"/>
          <w:b/>
          <w:sz w:val="24"/>
        </w:rPr>
        <w:t>六、公示与异议</w:t>
      </w:r>
    </w:p>
    <w:p w:rsidR="007B0DDF" w:rsidRPr="00F807EA" w:rsidRDefault="007B0DDF" w:rsidP="007B0DDF">
      <w:pPr>
        <w:spacing w:line="360" w:lineRule="auto"/>
        <w:ind w:firstLineChars="200" w:firstLine="480"/>
        <w:rPr>
          <w:rFonts w:hint="eastAsia"/>
          <w:sz w:val="24"/>
        </w:rPr>
      </w:pPr>
      <w:r w:rsidRPr="00F807EA">
        <w:rPr>
          <w:rFonts w:hint="eastAsia"/>
          <w:sz w:val="24"/>
        </w:rPr>
        <w:lastRenderedPageBreak/>
        <w:t>对奖学金评定有异议的，</w:t>
      </w:r>
      <w:r>
        <w:rPr>
          <w:rFonts w:hint="eastAsia"/>
          <w:sz w:val="24"/>
        </w:rPr>
        <w:t>应当</w:t>
      </w:r>
      <w:r w:rsidRPr="00F807EA">
        <w:rPr>
          <w:rFonts w:hint="eastAsia"/>
          <w:sz w:val="24"/>
        </w:rPr>
        <w:t>在结果公布后三个工作日</w:t>
      </w:r>
      <w:r>
        <w:rPr>
          <w:rFonts w:hint="eastAsia"/>
          <w:sz w:val="24"/>
        </w:rPr>
        <w:t>内</w:t>
      </w:r>
      <w:r w:rsidRPr="00F807EA">
        <w:rPr>
          <w:rFonts w:hint="eastAsia"/>
          <w:sz w:val="24"/>
        </w:rPr>
        <w:t>向法学院</w:t>
      </w:r>
      <w:r>
        <w:rPr>
          <w:rFonts w:hint="eastAsia"/>
          <w:sz w:val="24"/>
        </w:rPr>
        <w:t>评审</w:t>
      </w:r>
      <w:r w:rsidRPr="00F807EA">
        <w:rPr>
          <w:rFonts w:hint="eastAsia"/>
          <w:sz w:val="24"/>
        </w:rPr>
        <w:t>委员会提</w:t>
      </w:r>
      <w:r>
        <w:rPr>
          <w:rFonts w:hint="eastAsia"/>
          <w:sz w:val="24"/>
        </w:rPr>
        <w:t>出异议</w:t>
      </w:r>
      <w:r w:rsidRPr="00F807EA">
        <w:rPr>
          <w:rFonts w:hint="eastAsia"/>
          <w:sz w:val="24"/>
        </w:rPr>
        <w:t>。</w:t>
      </w:r>
      <w:r>
        <w:rPr>
          <w:rFonts w:hint="eastAsia"/>
          <w:sz w:val="24"/>
        </w:rPr>
        <w:t>评审</w:t>
      </w:r>
      <w:r w:rsidRPr="00F807EA">
        <w:rPr>
          <w:rFonts w:hint="eastAsia"/>
          <w:sz w:val="24"/>
        </w:rPr>
        <w:t>委员会</w:t>
      </w:r>
      <w:r>
        <w:rPr>
          <w:rFonts w:hint="eastAsia"/>
          <w:sz w:val="24"/>
        </w:rPr>
        <w:t>应当自受理异议起</w:t>
      </w:r>
      <w:r w:rsidRPr="00F807EA">
        <w:rPr>
          <w:rFonts w:hint="eastAsia"/>
          <w:sz w:val="24"/>
        </w:rPr>
        <w:t>三个工作日</w:t>
      </w:r>
      <w:r>
        <w:rPr>
          <w:rFonts w:hint="eastAsia"/>
          <w:sz w:val="24"/>
        </w:rPr>
        <w:t>内给予书面答复。</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0"/>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p>
    <w:p w:rsidR="007B0DDF" w:rsidRPr="00F807EA" w:rsidRDefault="007B0DDF" w:rsidP="007B0DDF">
      <w:pPr>
        <w:spacing w:line="360" w:lineRule="auto"/>
        <w:ind w:firstLineChars="2300" w:firstLine="5520"/>
        <w:rPr>
          <w:rFonts w:hint="eastAsia"/>
          <w:sz w:val="24"/>
        </w:rPr>
      </w:pPr>
      <w:r w:rsidRPr="00F807EA">
        <w:rPr>
          <w:rFonts w:hint="eastAsia"/>
          <w:sz w:val="24"/>
        </w:rPr>
        <w:t>中国政法大学法学院</w:t>
      </w:r>
    </w:p>
    <w:p w:rsidR="007B0DDF" w:rsidRPr="00F807EA" w:rsidRDefault="007B0DDF" w:rsidP="007B0DDF">
      <w:pPr>
        <w:spacing w:line="360" w:lineRule="auto"/>
        <w:ind w:firstLineChars="200" w:firstLine="480"/>
        <w:rPr>
          <w:rFonts w:hint="eastAsia"/>
          <w:sz w:val="24"/>
        </w:rPr>
      </w:pP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Pr>
          <w:rFonts w:hint="eastAsia"/>
          <w:sz w:val="24"/>
        </w:rPr>
        <w:t xml:space="preserve">                      </w:t>
      </w:r>
      <w:r w:rsidRPr="00F807EA">
        <w:rPr>
          <w:rFonts w:hint="eastAsia"/>
          <w:sz w:val="24"/>
        </w:rPr>
        <w:t>二〇一</w:t>
      </w:r>
      <w:r>
        <w:rPr>
          <w:rFonts w:hint="eastAsia"/>
          <w:sz w:val="24"/>
        </w:rPr>
        <w:t>六</w:t>
      </w:r>
      <w:r w:rsidRPr="00F807EA">
        <w:rPr>
          <w:rFonts w:hint="eastAsia"/>
          <w:sz w:val="24"/>
        </w:rPr>
        <w:t>年五月六日</w:t>
      </w:r>
    </w:p>
    <w:p w:rsidR="007B56EF" w:rsidRPr="007B0DDF" w:rsidRDefault="007B56EF"/>
    <w:sectPr w:rsidR="007B56EF" w:rsidRPr="007B0DDF" w:rsidSect="007B56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1DC" w:rsidRDefault="00F911DC" w:rsidP="007B0DDF">
      <w:r>
        <w:separator/>
      </w:r>
    </w:p>
  </w:endnote>
  <w:endnote w:type="continuationSeparator" w:id="0">
    <w:p w:rsidR="00F911DC" w:rsidRDefault="00F911DC" w:rsidP="007B0D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1DC" w:rsidRDefault="00F911DC" w:rsidP="007B0DDF">
      <w:r>
        <w:separator/>
      </w:r>
    </w:p>
  </w:footnote>
  <w:footnote w:type="continuationSeparator" w:id="0">
    <w:p w:rsidR="00F911DC" w:rsidRDefault="00F911DC" w:rsidP="007B0D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0DDF"/>
    <w:rsid w:val="007B0DDF"/>
    <w:rsid w:val="007B56EF"/>
    <w:rsid w:val="00F911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D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0D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B0DDF"/>
    <w:rPr>
      <w:sz w:val="18"/>
      <w:szCs w:val="18"/>
    </w:rPr>
  </w:style>
  <w:style w:type="paragraph" w:styleId="a4">
    <w:name w:val="footer"/>
    <w:basedOn w:val="a"/>
    <w:link w:val="Char0"/>
    <w:uiPriority w:val="99"/>
    <w:semiHidden/>
    <w:unhideWhenUsed/>
    <w:rsid w:val="007B0D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B0DD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liuxiaojuan</dc:creator>
  <cp:keywords/>
  <dc:description/>
  <cp:lastModifiedBy>liuxiaojuan</cp:lastModifiedBy>
  <cp:revision>2</cp:revision>
  <dcterms:created xsi:type="dcterms:W3CDTF">2016-05-26T08:23:00Z</dcterms:created>
  <dcterms:modified xsi:type="dcterms:W3CDTF">2016-05-26T08:24:00Z</dcterms:modified>
</cp:coreProperties>
</file>