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262" w:rsidRDefault="00A717DF">
      <w:pPr>
        <w:jc w:val="center"/>
        <w:rPr>
          <w:b/>
          <w:sz w:val="32"/>
          <w:szCs w:val="32"/>
          <w:lang w:eastAsia="zh-CN"/>
        </w:rPr>
      </w:pPr>
      <w:r>
        <w:rPr>
          <w:rFonts w:hint="eastAsia"/>
          <w:b/>
          <w:sz w:val="32"/>
          <w:szCs w:val="32"/>
          <w:lang w:eastAsia="zh-CN"/>
        </w:rPr>
        <w:t>与童</w:t>
      </w:r>
      <w:r>
        <w:rPr>
          <w:rFonts w:ascii="宋体" w:eastAsia="宋体" w:hAnsi="宋体" w:cs="宋体" w:hint="eastAsia"/>
          <w:b/>
          <w:sz w:val="32"/>
          <w:szCs w:val="32"/>
          <w:lang w:eastAsia="zh-CN"/>
        </w:rPr>
        <w:t>话</w:t>
      </w:r>
      <w:r>
        <w:rPr>
          <w:rFonts w:hint="eastAsia"/>
          <w:b/>
          <w:sz w:val="32"/>
          <w:szCs w:val="32"/>
          <w:lang w:eastAsia="zh-CN"/>
        </w:rPr>
        <w:t>王国的美</w:t>
      </w:r>
      <w:r>
        <w:rPr>
          <w:rFonts w:ascii="宋体" w:eastAsia="宋体" w:hAnsi="宋体" w:cs="宋体" w:hint="eastAsia"/>
          <w:b/>
          <w:sz w:val="32"/>
          <w:szCs w:val="32"/>
          <w:lang w:eastAsia="zh-CN"/>
        </w:rPr>
        <w:t>丽</w:t>
      </w:r>
      <w:r>
        <w:rPr>
          <w:rFonts w:hint="eastAsia"/>
          <w:b/>
          <w:sz w:val="32"/>
          <w:szCs w:val="32"/>
          <w:lang w:eastAsia="zh-CN"/>
        </w:rPr>
        <w:t>邂逅</w:t>
      </w:r>
    </w:p>
    <w:p w:rsidR="004E6262" w:rsidRDefault="00A717DF">
      <w:pPr>
        <w:jc w:val="center"/>
        <w:rPr>
          <w:rFonts w:ascii="宋体" w:eastAsia="宋体" w:hAnsi="宋体" w:cs="宋体"/>
          <w:b/>
          <w:sz w:val="32"/>
          <w:szCs w:val="32"/>
          <w:lang w:eastAsia="zh-CN"/>
        </w:rPr>
      </w:pPr>
      <w:r>
        <w:rPr>
          <w:rFonts w:hint="eastAsia"/>
          <w:b/>
          <w:sz w:val="32"/>
          <w:szCs w:val="32"/>
          <w:lang w:eastAsia="zh-CN"/>
        </w:rPr>
        <w:t>————</w:t>
      </w:r>
      <w:r>
        <w:rPr>
          <w:rFonts w:ascii="宋体" w:eastAsia="宋体" w:hAnsi="宋体" w:cs="宋体" w:hint="eastAsia"/>
          <w:b/>
          <w:sz w:val="32"/>
          <w:szCs w:val="32"/>
          <w:lang w:eastAsia="zh-CN"/>
        </w:rPr>
        <w:t>挪威卑尔根大学交流后感</w:t>
      </w:r>
    </w:p>
    <w:p w:rsidR="004E6262" w:rsidRDefault="00A717DF">
      <w:pPr>
        <w:rPr>
          <w:rFonts w:ascii="宋体" w:eastAsia="宋体" w:hAnsi="宋体" w:cs="宋体"/>
          <w:lang w:eastAsia="zh-CN"/>
        </w:rPr>
      </w:pPr>
      <w:r>
        <w:rPr>
          <w:rFonts w:ascii="宋体" w:eastAsia="宋体" w:hAnsi="宋体" w:cs="宋体" w:hint="eastAsia"/>
          <w:lang w:eastAsia="zh-CN"/>
        </w:rPr>
        <w:t xml:space="preserve">    2014年春，我</w:t>
      </w:r>
      <w:r w:rsidR="00677572">
        <w:rPr>
          <w:rFonts w:ascii="宋体" w:eastAsia="宋体" w:hAnsi="宋体" w:cs="宋体" w:hint="eastAsia"/>
          <w:lang w:eastAsia="zh-CN"/>
        </w:rPr>
        <w:t>很幸运地</w:t>
      </w:r>
      <w:r>
        <w:rPr>
          <w:rFonts w:ascii="宋体" w:eastAsia="宋体" w:hAnsi="宋体" w:cs="宋体" w:hint="eastAsia"/>
          <w:lang w:eastAsia="zh-CN"/>
        </w:rPr>
        <w:t>地被选为我们学</w:t>
      </w:r>
      <w:r w:rsidR="00677572">
        <w:rPr>
          <w:rFonts w:ascii="宋体" w:eastAsia="宋体" w:hAnsi="宋体" w:cs="宋体" w:hint="eastAsia"/>
          <w:lang w:eastAsia="zh-CN"/>
        </w:rPr>
        <w:t>院</w:t>
      </w:r>
      <w:r>
        <w:rPr>
          <w:rFonts w:ascii="宋体" w:eastAsia="宋体" w:hAnsi="宋体" w:cs="宋体" w:hint="eastAsia"/>
          <w:lang w:eastAsia="zh-CN"/>
        </w:rPr>
        <w:t>第一批也是第一个赴挪威卑尔根大学交流的学生，时长一个学期。我从起初惴惴不安地来到这个陌生的国度，到后来一发不可收地爱上了这里的景色、人文，还有现在仍在交流、可以推心置腹的国内外朋友，以至于我们有了明年再度相聚欧洲的美丽约定。</w:t>
      </w:r>
    </w:p>
    <w:p w:rsidR="004E6262" w:rsidRDefault="004E6262">
      <w:pPr>
        <w:rPr>
          <w:lang w:eastAsia="zh-CN"/>
        </w:rPr>
      </w:pPr>
    </w:p>
    <w:p w:rsidR="004E6262" w:rsidRDefault="00111C98">
      <w:pPr>
        <w:rPr>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5pt;height:277pt">
            <v:imagedata r:id="rId7" o:title=""/>
          </v:shape>
        </w:pict>
      </w:r>
    </w:p>
    <w:p w:rsidR="004E6262" w:rsidRDefault="004E6262">
      <w:pPr>
        <w:rPr>
          <w:lang w:eastAsia="zh-CN"/>
        </w:rPr>
      </w:pPr>
    </w:p>
    <w:p w:rsidR="004E6262" w:rsidRDefault="00A717DF">
      <w:pPr>
        <w:rPr>
          <w:b/>
          <w:lang w:eastAsia="zh-CN"/>
        </w:rPr>
      </w:pPr>
      <w:r>
        <w:rPr>
          <w:rFonts w:hint="eastAsia"/>
          <w:b/>
          <w:lang w:eastAsia="zh-CN"/>
        </w:rPr>
        <w:t>一、旅游篇</w:t>
      </w:r>
    </w:p>
    <w:p w:rsidR="004E6262" w:rsidRDefault="00A717DF">
      <w:pPr>
        <w:rPr>
          <w:rFonts w:ascii="宋体" w:eastAsia="宋体" w:hAnsi="宋体" w:cs="宋体"/>
          <w:lang w:eastAsia="zh-CN"/>
        </w:rPr>
      </w:pPr>
      <w:r>
        <w:rPr>
          <w:rFonts w:hint="eastAsia"/>
          <w:lang w:eastAsia="zh-CN"/>
        </w:rPr>
        <w:t xml:space="preserve">        </w:t>
      </w:r>
      <w:r>
        <w:rPr>
          <w:rFonts w:hint="eastAsia"/>
          <w:lang w:eastAsia="zh-CN"/>
        </w:rPr>
        <w:t>无愧于</w:t>
      </w:r>
      <w:r>
        <w:rPr>
          <w:rFonts w:ascii="宋体" w:eastAsia="宋体" w:hAnsi="宋体" w:cs="宋体" w:hint="eastAsia"/>
          <w:lang w:eastAsia="zh-CN"/>
        </w:rPr>
        <w:t>连续</w:t>
      </w:r>
      <w:r>
        <w:rPr>
          <w:rFonts w:hint="eastAsia"/>
          <w:lang w:eastAsia="zh-CN"/>
        </w:rPr>
        <w:t>8</w:t>
      </w:r>
      <w:r>
        <w:rPr>
          <w:rFonts w:hint="eastAsia"/>
          <w:lang w:eastAsia="zh-CN"/>
        </w:rPr>
        <w:t>年蝉</w:t>
      </w:r>
      <w:r>
        <w:rPr>
          <w:rFonts w:ascii="宋体" w:eastAsia="宋体" w:hAnsi="宋体" w:cs="宋体" w:hint="eastAsia"/>
          <w:b/>
          <w:bCs/>
          <w:lang w:eastAsia="zh-CN"/>
        </w:rPr>
        <w:t>联</w:t>
      </w:r>
      <w:r>
        <w:rPr>
          <w:rFonts w:ascii="宋体" w:eastAsia="宋体" w:hAnsi="宋体" w:cs="宋体" w:hint="eastAsia"/>
          <w:lang w:eastAsia="zh-CN"/>
        </w:rPr>
        <w:t>联合国调查报告的</w:t>
      </w:r>
      <w:r>
        <w:rPr>
          <w:rFonts w:hint="eastAsia"/>
          <w:lang w:eastAsia="zh-CN"/>
        </w:rPr>
        <w:t>全球最适宜居住的国家，美</w:t>
      </w:r>
      <w:r>
        <w:rPr>
          <w:rFonts w:ascii="宋体" w:eastAsia="宋体" w:hAnsi="宋体" w:cs="宋体" w:hint="eastAsia"/>
          <w:lang w:eastAsia="zh-CN"/>
        </w:rPr>
        <w:t>丽</w:t>
      </w:r>
      <w:r>
        <w:rPr>
          <w:rFonts w:hint="eastAsia"/>
          <w:lang w:eastAsia="zh-CN"/>
        </w:rPr>
        <w:t>的峡湾</w:t>
      </w:r>
      <w:r>
        <w:rPr>
          <w:rFonts w:ascii="宋体" w:eastAsia="宋体" w:hAnsi="宋体" w:cs="宋体" w:hint="eastAsia"/>
          <w:lang w:eastAsia="zh-CN"/>
        </w:rPr>
        <w:t>风</w:t>
      </w:r>
      <w:r>
        <w:rPr>
          <w:rFonts w:hint="eastAsia"/>
          <w:lang w:eastAsia="zh-CN"/>
        </w:rPr>
        <w:t>光足以</w:t>
      </w:r>
      <w:r>
        <w:rPr>
          <w:rFonts w:ascii="宋体" w:eastAsia="宋体" w:hAnsi="宋体" w:cs="宋体" w:hint="eastAsia"/>
          <w:lang w:eastAsia="zh-CN"/>
        </w:rPr>
        <w:t>让</w:t>
      </w:r>
      <w:r>
        <w:rPr>
          <w:rFonts w:hint="eastAsia"/>
          <w:lang w:eastAsia="zh-CN"/>
        </w:rPr>
        <w:t>你窒息。</w:t>
      </w:r>
      <w:r>
        <w:rPr>
          <w:rFonts w:hint="eastAsia"/>
          <w:lang w:eastAsia="zh-CN"/>
        </w:rPr>
        <w:t xml:space="preserve"> </w:t>
      </w:r>
      <w:r>
        <w:rPr>
          <w:rFonts w:hint="eastAsia"/>
          <w:lang w:eastAsia="zh-CN"/>
        </w:rPr>
        <w:t>挪威国</w:t>
      </w:r>
      <w:r>
        <w:rPr>
          <w:rFonts w:ascii="宋体" w:eastAsia="宋体" w:hAnsi="宋体" w:cs="宋体" w:hint="eastAsia"/>
          <w:lang w:eastAsia="zh-CN"/>
        </w:rPr>
        <w:t>庆节</w:t>
      </w:r>
      <w:r>
        <w:rPr>
          <w:rFonts w:hint="eastAsia"/>
          <w:lang w:eastAsia="zh-CN"/>
        </w:rPr>
        <w:t>期</w:t>
      </w:r>
      <w:r>
        <w:rPr>
          <w:rFonts w:ascii="宋体" w:eastAsia="宋体" w:hAnsi="宋体" w:cs="宋体" w:hint="eastAsia"/>
          <w:lang w:eastAsia="zh-CN"/>
        </w:rPr>
        <w:t>间</w:t>
      </w:r>
      <w:r>
        <w:rPr>
          <w:rFonts w:hint="eastAsia"/>
          <w:lang w:eastAsia="zh-CN"/>
        </w:rPr>
        <w:t>，和</w:t>
      </w:r>
      <w:r>
        <w:rPr>
          <w:rFonts w:ascii="宋体" w:eastAsia="宋体" w:hAnsi="宋体" w:cs="宋体" w:hint="eastAsia"/>
          <w:lang w:eastAsia="zh-CN"/>
        </w:rPr>
        <w:t>闺蜜</w:t>
      </w:r>
      <w:r>
        <w:rPr>
          <w:rFonts w:hint="eastAsia"/>
          <w:lang w:eastAsia="zh-CN"/>
        </w:rPr>
        <w:t>从卑</w:t>
      </w:r>
      <w:r>
        <w:rPr>
          <w:rFonts w:ascii="宋体" w:eastAsia="宋体" w:hAnsi="宋体" w:cs="宋体" w:hint="eastAsia"/>
          <w:lang w:eastAsia="zh-CN"/>
        </w:rPr>
        <w:t>尔</w:t>
      </w:r>
      <w:r>
        <w:rPr>
          <w:rFonts w:hint="eastAsia"/>
          <w:lang w:eastAsia="zh-CN"/>
        </w:rPr>
        <w:t>根一路向北，不断</w:t>
      </w:r>
      <w:r>
        <w:rPr>
          <w:rFonts w:ascii="宋体" w:eastAsia="宋体" w:hAnsi="宋体" w:cs="宋体" w:hint="eastAsia"/>
          <w:lang w:eastAsia="zh-CN"/>
        </w:rPr>
        <w:t>变</w:t>
      </w:r>
      <w:r>
        <w:rPr>
          <w:rFonts w:hint="eastAsia"/>
          <w:lang w:eastAsia="zh-CN"/>
        </w:rPr>
        <w:t>化的晶</w:t>
      </w:r>
      <w:r>
        <w:rPr>
          <w:rFonts w:ascii="宋体" w:eastAsia="宋体" w:hAnsi="宋体" w:cs="宋体" w:hint="eastAsia"/>
          <w:lang w:eastAsia="zh-CN"/>
        </w:rPr>
        <w:t>莹</w:t>
      </w:r>
      <w:r>
        <w:rPr>
          <w:rFonts w:hint="eastAsia"/>
          <w:lang w:eastAsia="zh-CN"/>
        </w:rPr>
        <w:t>雪山、郁郁葱葱的森林、</w:t>
      </w:r>
      <w:r>
        <w:rPr>
          <w:rFonts w:ascii="宋体" w:eastAsia="宋体" w:hAnsi="宋体" w:cs="宋体" w:hint="eastAsia"/>
          <w:lang w:eastAsia="zh-CN"/>
        </w:rPr>
        <w:t>荡</w:t>
      </w:r>
      <w:r>
        <w:rPr>
          <w:rFonts w:hint="eastAsia"/>
          <w:lang w:eastAsia="zh-CN"/>
        </w:rPr>
        <w:t>人心魄的湖泊</w:t>
      </w:r>
      <w:r>
        <w:rPr>
          <w:rFonts w:ascii="宋体" w:eastAsia="宋体" w:hAnsi="宋体" w:cs="宋体" w:hint="eastAsia"/>
          <w:lang w:eastAsia="zh-CN"/>
        </w:rPr>
        <w:t>、</w:t>
      </w:r>
      <w:r>
        <w:rPr>
          <w:rFonts w:ascii="宋体" w:eastAsia="宋体" w:hAnsi="宋体" w:cs="宋体" w:hint="eastAsia"/>
          <w:b/>
          <w:bCs/>
          <w:lang w:eastAsia="zh-CN"/>
        </w:rPr>
        <w:t>壮</w:t>
      </w:r>
      <w:r>
        <w:rPr>
          <w:rFonts w:ascii="宋体" w:eastAsia="宋体" w:hAnsi="宋体" w:cs="宋体" w:hint="eastAsia"/>
          <w:lang w:eastAsia="zh-CN"/>
        </w:rPr>
        <w:t>阔</w:t>
      </w:r>
      <w:r>
        <w:rPr>
          <w:rFonts w:ascii="宋体" w:eastAsia="宋体" w:hAnsi="宋体" w:cs="宋体" w:hint="eastAsia"/>
          <w:b/>
          <w:bCs/>
          <w:lang w:eastAsia="zh-CN"/>
        </w:rPr>
        <w:t>的平原</w:t>
      </w:r>
      <w:r>
        <w:rPr>
          <w:rFonts w:ascii="宋体" w:eastAsia="宋体" w:hAnsi="宋体" w:cs="宋体" w:hint="eastAsia"/>
          <w:lang w:eastAsia="zh-CN"/>
        </w:rPr>
        <w:t>夹杂在挪威典型的彩色房子里，我沉醉了！和煦的阳光透过列车的窗户，洒在脸上的画面成为记忆永恒的定格。</w:t>
      </w:r>
    </w:p>
    <w:p w:rsidR="004E6262" w:rsidRDefault="00EB5CAC">
      <w:pPr>
        <w:rPr>
          <w:rFonts w:ascii="宋体" w:eastAsia="宋体" w:hAnsi="宋体" w:cs="宋体"/>
          <w:lang w:eastAsia="zh-CN"/>
        </w:rPr>
      </w:pPr>
      <w:r w:rsidRPr="00111C98">
        <w:rPr>
          <w:rFonts w:ascii="宋体" w:eastAsia="宋体" w:hAnsi="宋体" w:cs="宋体"/>
        </w:rPr>
        <w:lastRenderedPageBreak/>
        <w:pict>
          <v:shape id="Picture 4" o:spid="_x0000_i1026" type="#_x0000_t75" style="width:414.5pt;height:553pt">
            <v:imagedata r:id="rId8" o:title=""/>
          </v:shape>
        </w:pict>
      </w:r>
    </w:p>
    <w:p w:rsidR="004E6262" w:rsidRDefault="004E6262">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EB5CAC">
      <w:pPr>
        <w:rPr>
          <w:rFonts w:ascii="宋体" w:eastAsia="宋体" w:hAnsi="宋体" w:cs="宋体"/>
          <w:lang w:eastAsia="zh-CN"/>
        </w:rPr>
      </w:pPr>
      <w:r w:rsidRPr="00111C98">
        <w:rPr>
          <w:rFonts w:ascii="宋体" w:eastAsia="宋体" w:hAnsi="宋体" w:cs="宋体"/>
        </w:rPr>
        <w:pict>
          <v:shape id="Picture 6" o:spid="_x0000_i1027" type="#_x0000_t75" style="width:415pt;height:277pt">
            <v:imagedata r:id="rId9" o:title=""/>
          </v:shape>
        </w:pict>
      </w:r>
      <w:r w:rsidR="00A717DF">
        <w:rPr>
          <w:rFonts w:ascii="宋体" w:eastAsia="宋体" w:hAnsi="宋体" w:cs="宋体"/>
          <w:lang w:eastAsia="zh-CN"/>
        </w:rPr>
        <w:br/>
      </w:r>
    </w:p>
    <w:p w:rsidR="004E6262" w:rsidRDefault="00A717DF">
      <w:pPr>
        <w:rPr>
          <w:rFonts w:ascii="宋体" w:eastAsia="宋体" w:hAnsi="宋体" w:cs="宋体"/>
          <w:lang w:eastAsia="zh-CN"/>
        </w:rPr>
      </w:pPr>
      <w:r>
        <w:rPr>
          <w:rFonts w:ascii="宋体" w:eastAsia="宋体" w:hAnsi="宋体" w:cs="宋体" w:hint="eastAsia"/>
          <w:lang w:eastAsia="zh-CN"/>
        </w:rPr>
        <w:t xml:space="preserve">    除了久负盛名的峡湾，卑尔根的鱼市也一直为人们津津乐道。里面各种海鲜产品让我眼界大开，我去的时候还不是露天的，不过室内的挪威大叔的盛情推销、免费品尝也让我过了把海鲜瘾。</w:t>
      </w:r>
    </w:p>
    <w:p w:rsidR="004E6262" w:rsidRDefault="004E6262">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A717DF">
      <w:pPr>
        <w:rPr>
          <w:rFonts w:ascii="宋体" w:eastAsia="宋体" w:hAnsi="宋体" w:cs="宋体"/>
          <w:lang w:eastAsia="zh-CN"/>
        </w:rPr>
      </w:pPr>
      <w:r>
        <w:rPr>
          <w:rFonts w:ascii="宋体" w:eastAsia="宋体" w:hAnsi="宋体" w:cs="宋体" w:hint="eastAsia"/>
          <w:lang w:eastAsia="zh-CN"/>
        </w:rPr>
        <w:t xml:space="preserve">    另外去卑尔根交换的同学一定不会落下的地方就是和伙伴们一起爬</w:t>
      </w:r>
      <w:r>
        <w:rPr>
          <w:rFonts w:ascii="宋体" w:eastAsia="宋体" w:hAnsi="宋体" w:cs="宋体"/>
          <w:lang w:eastAsia="zh-CN"/>
        </w:rPr>
        <w:t>Fløyen</w:t>
      </w:r>
      <w:r>
        <w:rPr>
          <w:rFonts w:ascii="宋体" w:eastAsia="宋体" w:hAnsi="宋体" w:cs="宋体" w:hint="eastAsia"/>
          <w:lang w:eastAsia="zh-CN"/>
        </w:rPr>
        <w:t>。我和我要好的波兰两美女、台湾闺蜜、还有挪威小哥们一起浩浩荡荡地开始了我人生第一次真人</w:t>
      </w:r>
      <w:r>
        <w:rPr>
          <w:rFonts w:ascii="宋体" w:eastAsia="宋体" w:hAnsi="宋体" w:cs="宋体"/>
          <w:lang w:eastAsia="zh-CN"/>
        </w:rPr>
        <w:t>hiking</w:t>
      </w:r>
      <w:r>
        <w:rPr>
          <w:rFonts w:ascii="宋体" w:eastAsia="宋体" w:hAnsi="宋体" w:cs="宋体" w:hint="eastAsia"/>
          <w:lang w:eastAsia="zh-CN"/>
        </w:rPr>
        <w:t>。 蜿蜒曲折的山路有了小伙伴们的说说笑笑，瞬间轻松了些，纯净清新的空气和蓝天白云也把</w:t>
      </w:r>
      <w:r w:rsidR="00B52D20">
        <w:rPr>
          <w:rFonts w:ascii="宋体" w:eastAsia="宋体" w:hAnsi="宋体" w:cs="宋体" w:hint="eastAsia"/>
          <w:lang w:eastAsia="zh-CN"/>
        </w:rPr>
        <w:t>视觉效果拉伸到了极致。我咬咬牙，径直走到了峰顶，</w:t>
      </w:r>
      <w:r>
        <w:rPr>
          <w:rFonts w:ascii="宋体" w:eastAsia="宋体" w:hAnsi="宋体" w:cs="宋体" w:hint="eastAsia"/>
          <w:lang w:eastAsia="zh-CN"/>
        </w:rPr>
        <w:t>眼前是一片银装素裹的冰雪世界，</w:t>
      </w:r>
      <w:r w:rsidR="00B52D20">
        <w:rPr>
          <w:rFonts w:ascii="宋体" w:eastAsia="宋体" w:hAnsi="宋体" w:cs="宋体" w:hint="eastAsia"/>
          <w:lang w:eastAsia="zh-CN"/>
        </w:rPr>
        <w:t>我和俏皮的小伙伴们一起</w:t>
      </w:r>
      <w:r>
        <w:rPr>
          <w:rFonts w:ascii="宋体" w:eastAsia="宋体" w:hAnsi="宋体" w:cs="宋体" w:hint="eastAsia"/>
          <w:lang w:eastAsia="zh-CN"/>
        </w:rPr>
        <w:t>留下了</w:t>
      </w:r>
      <w:r w:rsidR="00B52D20">
        <w:rPr>
          <w:rFonts w:ascii="宋体" w:eastAsia="宋体" w:hAnsi="宋体" w:cs="宋体" w:hint="eastAsia"/>
          <w:lang w:eastAsia="zh-CN"/>
        </w:rPr>
        <w:t>属于</w:t>
      </w:r>
      <w:r>
        <w:rPr>
          <w:rFonts w:ascii="宋体" w:eastAsia="宋体" w:hAnsi="宋体" w:cs="宋体" w:hint="eastAsia"/>
          <w:lang w:eastAsia="zh-CN"/>
        </w:rPr>
        <w:t>自己的</w:t>
      </w:r>
      <w:r>
        <w:rPr>
          <w:rFonts w:ascii="宋体" w:eastAsia="宋体" w:hAnsi="宋体" w:cs="宋体"/>
          <w:lang w:eastAsia="zh-CN"/>
        </w:rPr>
        <w:t>mark</w:t>
      </w:r>
      <w:r>
        <w:rPr>
          <w:rFonts w:ascii="宋体" w:eastAsia="宋体" w:hAnsi="宋体" w:cs="宋体" w:hint="eastAsia"/>
          <w:lang w:eastAsia="zh-CN"/>
        </w:rPr>
        <w:t>。 就在峰顶，我们看到了蔚蓝的大海和整个卑尔根城市！</w:t>
      </w:r>
      <w:r w:rsidR="00EB5CAC" w:rsidRPr="00111C98">
        <w:rPr>
          <w:rFonts w:ascii="宋体" w:eastAsia="宋体" w:hAnsi="宋体" w:cs="宋体"/>
          <w:lang w:eastAsia="zh-CN"/>
        </w:rPr>
        <w:pict>
          <v:shape id="_x0000_i1028" type="#_x0000_t75" style="width:414.5pt;height:232pt">
            <v:imagedata r:id="rId10" o:title="IMG_3846"/>
          </v:shape>
        </w:pict>
      </w:r>
    </w:p>
    <w:p w:rsidR="004E6262" w:rsidRDefault="00EB5CAC">
      <w:pPr>
        <w:rPr>
          <w:rFonts w:ascii="宋体" w:eastAsia="宋体" w:hAnsi="宋体" w:cs="宋体"/>
          <w:lang w:eastAsia="zh-CN"/>
        </w:rPr>
      </w:pPr>
      <w:r w:rsidRPr="00111C98">
        <w:rPr>
          <w:rFonts w:ascii="宋体" w:eastAsia="宋体" w:hAnsi="宋体" w:cs="宋体"/>
        </w:rPr>
        <w:pict>
          <v:shape id="Picture 5" o:spid="_x0000_i1029" type="#_x0000_t75" style="width:414.5pt;height:311pt">
            <v:imagedata r:id="rId11" o:title=""/>
          </v:shape>
        </w:pict>
      </w:r>
    </w:p>
    <w:p w:rsidR="004E6262" w:rsidRDefault="004E6262">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A717DF">
      <w:pPr>
        <w:rPr>
          <w:rFonts w:ascii="宋体" w:eastAsia="宋体" w:hAnsi="宋体" w:cs="宋体"/>
          <w:lang w:eastAsia="zh-CN"/>
        </w:rPr>
      </w:pPr>
      <w:r>
        <w:rPr>
          <w:rFonts w:ascii="宋体" w:eastAsia="宋体" w:hAnsi="宋体" w:cs="宋体" w:hint="eastAsia"/>
          <w:lang w:eastAsia="zh-CN"/>
        </w:rPr>
        <w:t xml:space="preserve">    当然卑尔根还有一些其他景点，如</w:t>
      </w:r>
      <w:r>
        <w:rPr>
          <w:rFonts w:ascii="宋体" w:eastAsia="宋体" w:hAnsi="宋体" w:cs="宋体"/>
          <w:lang w:eastAsia="zh-CN"/>
        </w:rPr>
        <w:t>Bryggen</w:t>
      </w:r>
      <w:r>
        <w:rPr>
          <w:rFonts w:ascii="宋体" w:eastAsia="宋体" w:hAnsi="宋体" w:cs="宋体" w:hint="eastAsia"/>
          <w:lang w:eastAsia="zh-CN"/>
        </w:rPr>
        <w:t>、</w:t>
      </w:r>
      <w:r>
        <w:rPr>
          <w:rFonts w:ascii="宋体" w:eastAsia="宋体" w:hAnsi="宋体" w:cs="宋体"/>
          <w:lang w:eastAsia="zh-CN"/>
        </w:rPr>
        <w:t xml:space="preserve"> </w:t>
      </w:r>
      <w:r>
        <w:rPr>
          <w:rFonts w:ascii="宋体" w:eastAsia="宋体" w:hAnsi="宋体" w:cs="宋体" w:hint="eastAsia"/>
          <w:lang w:eastAsia="zh-CN"/>
        </w:rPr>
        <w:t>格林小屋等。更值得一提的是，挪威因为不是欧盟国家，只是申根国家，所以对欧洲其他国度心仪已久的同学，不失为一次美妙的体验。我就和人大法学院的师兄以及台湾闺蜜在复活节期间去了意大利的罗马和威尼斯，还有最小的国家梵蒂冈。</w:t>
      </w:r>
    </w:p>
    <w:p w:rsidR="004E6262" w:rsidRDefault="00EB5CAC">
      <w:pPr>
        <w:rPr>
          <w:rFonts w:ascii="宋体" w:eastAsia="宋体" w:hAnsi="宋体" w:cs="宋体"/>
          <w:lang w:eastAsia="zh-CN"/>
        </w:rPr>
      </w:pPr>
      <w:r w:rsidRPr="00111C98">
        <w:rPr>
          <w:rFonts w:ascii="宋体" w:eastAsia="宋体" w:hAnsi="宋体" w:cs="宋体"/>
        </w:rPr>
        <w:pict>
          <v:shape id="Picture 10" o:spid="_x0000_i1030" type="#_x0000_t75" style="width:414.5pt;height:623pt">
            <v:imagedata r:id="rId12" o:title=""/>
          </v:shape>
        </w:pict>
      </w:r>
    </w:p>
    <w:p w:rsidR="004E6262" w:rsidRDefault="004E6262">
      <w:pPr>
        <w:rPr>
          <w:rFonts w:ascii="宋体" w:eastAsia="宋体" w:hAnsi="宋体" w:cs="宋体"/>
          <w:lang w:eastAsia="zh-CN"/>
        </w:rPr>
      </w:pPr>
    </w:p>
    <w:p w:rsidR="004E6262" w:rsidRDefault="00A717DF">
      <w:pPr>
        <w:rPr>
          <w:rFonts w:ascii="宋体" w:eastAsia="宋体" w:hAnsi="宋体" w:cs="宋体"/>
          <w:b/>
          <w:lang w:eastAsia="zh-CN"/>
        </w:rPr>
      </w:pPr>
      <w:r>
        <w:rPr>
          <w:rFonts w:ascii="宋体" w:eastAsia="宋体" w:hAnsi="宋体" w:cs="宋体" w:hint="eastAsia"/>
          <w:b/>
          <w:lang w:eastAsia="zh-CN"/>
        </w:rPr>
        <w:t>二、学习篇</w:t>
      </w:r>
    </w:p>
    <w:p w:rsidR="004E6262" w:rsidRDefault="00A717DF">
      <w:pPr>
        <w:ind w:firstLineChars="200" w:firstLine="480"/>
        <w:rPr>
          <w:rFonts w:ascii="宋体" w:eastAsia="宋体" w:hAnsi="宋体" w:cs="宋体"/>
          <w:lang w:eastAsia="zh-CN"/>
        </w:rPr>
      </w:pPr>
      <w:r>
        <w:rPr>
          <w:rFonts w:ascii="宋体" w:eastAsia="宋体" w:hAnsi="宋体" w:cs="宋体" w:hint="eastAsia"/>
          <w:lang w:eastAsia="zh-CN"/>
        </w:rPr>
        <w:t>挪威的选课、学习、备考经历是我22个年头里最美好的课程经历。由澳门的朋友推荐，我选了一位有着丰富仲裁经验的</w:t>
      </w:r>
      <w:r>
        <w:rPr>
          <w:rFonts w:ascii="宋体" w:eastAsia="宋体" w:hAnsi="宋体" w:cs="宋体"/>
          <w:lang w:eastAsia="zh-CN"/>
        </w:rPr>
        <w:t xml:space="preserve">Larry Bakken </w:t>
      </w:r>
      <w:r>
        <w:rPr>
          <w:rFonts w:ascii="宋体" w:eastAsia="宋体" w:hAnsi="宋体" w:cs="宋体" w:hint="eastAsia"/>
          <w:lang w:eastAsia="zh-CN"/>
        </w:rPr>
        <w:t>。犹记得为了准备这门课程，我翻读了多本关于介绍国际仲裁法的书籍，课堂上我积极参与，在和教授互动的同时，也注意倾听来自欧洲其他国家的同学发言，思考他们的立场以及法律思维的习惯。最后的评分是综合性的，根据平时的课堂参与度，模拟仲裁法庭的表现，期中essay，以及期末考试成绩。</w:t>
      </w:r>
      <w:r w:rsidR="00B52D20">
        <w:rPr>
          <w:rFonts w:ascii="宋体" w:eastAsia="宋体" w:hAnsi="宋体" w:cs="宋体" w:hint="eastAsia"/>
          <w:lang w:eastAsia="zh-CN"/>
        </w:rPr>
        <w:t>确实</w:t>
      </w:r>
      <w:r>
        <w:rPr>
          <w:rFonts w:ascii="宋体" w:eastAsia="宋体" w:hAnsi="宋体" w:cs="宋体" w:hint="eastAsia"/>
          <w:lang w:eastAsia="zh-CN"/>
        </w:rPr>
        <w:t>只有这样全方位、多角度的评分体系，才能真正激发学生的学习兴趣以及他们探索法律的奥秘，并且</w:t>
      </w:r>
      <w:r w:rsidR="00B52D20">
        <w:rPr>
          <w:rFonts w:ascii="宋体" w:eastAsia="宋体" w:hAnsi="宋体" w:cs="宋体" w:hint="eastAsia"/>
          <w:lang w:eastAsia="zh-CN"/>
        </w:rPr>
        <w:t>也能</w:t>
      </w:r>
      <w:r>
        <w:rPr>
          <w:rFonts w:ascii="宋体" w:eastAsia="宋体" w:hAnsi="宋体" w:cs="宋体" w:hint="eastAsia"/>
          <w:lang w:eastAsia="zh-CN"/>
        </w:rPr>
        <w:t>在法庭的团队合作和针锋相对中锻炼法律逻辑能力与思考能力。</w:t>
      </w:r>
    </w:p>
    <w:p w:rsidR="004E6262" w:rsidRDefault="004E6262">
      <w:pPr>
        <w:ind w:firstLineChars="200" w:firstLine="480"/>
        <w:rPr>
          <w:rFonts w:ascii="宋体" w:eastAsia="宋体" w:hAnsi="宋体" w:cs="宋体"/>
          <w:lang w:eastAsia="zh-CN"/>
        </w:rPr>
      </w:pPr>
    </w:p>
    <w:p w:rsidR="004E6262" w:rsidRDefault="00EB5CAC">
      <w:pPr>
        <w:rPr>
          <w:rFonts w:ascii="宋体" w:eastAsia="宋体" w:hAnsi="宋体" w:cs="宋体"/>
          <w:lang w:eastAsia="zh-CN"/>
        </w:rPr>
      </w:pPr>
      <w:r w:rsidRPr="00111C98">
        <w:rPr>
          <w:rFonts w:ascii="宋体" w:eastAsia="宋体" w:hAnsi="宋体" w:cs="宋体"/>
        </w:rPr>
        <w:pict>
          <v:shape id="Picture 7" o:spid="_x0000_i1031" type="#_x0000_t75" style="width:414.5pt;height:311pt">
            <v:imagedata r:id="rId13" o:title=""/>
          </v:shape>
        </w:pict>
      </w:r>
    </w:p>
    <w:p w:rsidR="004E6262" w:rsidRDefault="00B52D20">
      <w:pPr>
        <w:rPr>
          <w:rFonts w:ascii="宋体" w:eastAsia="宋体" w:hAnsi="宋体" w:cs="宋体"/>
          <w:lang w:eastAsia="zh-CN"/>
        </w:rPr>
      </w:pPr>
      <w:r>
        <w:rPr>
          <w:rFonts w:ascii="宋体" w:eastAsia="宋体" w:hAnsi="宋体" w:cs="宋体" w:hint="eastAsia"/>
          <w:lang w:eastAsia="zh-CN"/>
        </w:rPr>
        <w:t>由于表现优异，我得到了卑尔根法学院的采访，并且采访内容也刊登在了法学院网站首页上，为此附上链接，</w:t>
      </w:r>
      <w:hyperlink r:id="rId14" w:history="1">
        <w:r w:rsidRPr="00CE2E66">
          <w:rPr>
            <w:rStyle w:val="a9"/>
            <w:rFonts w:ascii="宋体" w:eastAsia="宋体" w:hAnsi="宋体" w:cs="宋体"/>
            <w:lang w:eastAsia="zh-CN"/>
          </w:rPr>
          <w:t>http://www.uib.no/en/node/76874</w:t>
        </w:r>
      </w:hyperlink>
      <w:r>
        <w:rPr>
          <w:rFonts w:ascii="宋体" w:eastAsia="宋体" w:hAnsi="宋体" w:cs="宋体" w:hint="eastAsia"/>
          <w:lang w:eastAsia="zh-CN"/>
        </w:rPr>
        <w:t xml:space="preserve"> ，希望能帮助以后有志于去挪威交流的同学更好地了解卑尔根。</w:t>
      </w:r>
    </w:p>
    <w:p w:rsidR="00B52D20" w:rsidRPr="00B52D20" w:rsidRDefault="00B52D20" w:rsidP="00B52D20">
      <w:pPr>
        <w:shd w:val="clear" w:color="auto" w:fill="FFFFFF"/>
        <w:spacing w:before="180" w:after="180" w:line="360" w:lineRule="atLeast"/>
        <w:outlineLvl w:val="0"/>
        <w:rPr>
          <w:rFonts w:ascii="Verdana" w:eastAsia="Times New Roman" w:hAnsi="Verdana"/>
          <w:color w:val="333333"/>
          <w:kern w:val="36"/>
          <w:sz w:val="40"/>
          <w:szCs w:val="40"/>
        </w:rPr>
      </w:pPr>
      <w:r w:rsidRPr="00B52D20">
        <w:rPr>
          <w:rFonts w:ascii="Verdana" w:eastAsia="Times New Roman" w:hAnsi="Verdana"/>
          <w:color w:val="333333"/>
          <w:kern w:val="36"/>
          <w:sz w:val="40"/>
          <w:szCs w:val="40"/>
        </w:rPr>
        <w:t>Beyond my expectations</w:t>
      </w:r>
    </w:p>
    <w:p w:rsidR="00B52D20" w:rsidRPr="00B52D20" w:rsidRDefault="00B52D20" w:rsidP="00B52D20">
      <w:pPr>
        <w:shd w:val="clear" w:color="auto" w:fill="FFFFFF"/>
        <w:spacing w:line="336" w:lineRule="atLeast"/>
        <w:rPr>
          <w:rFonts w:ascii="Times New Roman" w:eastAsia="Times New Roman" w:hAnsi="Times New Roman"/>
          <w:i/>
          <w:iCs/>
          <w:color w:val="333333"/>
          <w:sz w:val="32"/>
          <w:szCs w:val="32"/>
        </w:rPr>
      </w:pPr>
      <w:r w:rsidRPr="00B52D20">
        <w:rPr>
          <w:rFonts w:ascii="Times New Roman" w:eastAsia="Times New Roman" w:hAnsi="Times New Roman"/>
          <w:i/>
          <w:iCs/>
          <w:color w:val="333333"/>
          <w:sz w:val="32"/>
          <w:szCs w:val="32"/>
        </w:rPr>
        <w:t>The cultural shock hasn’t stopped since the first day I arrived here.</w:t>
      </w:r>
    </w:p>
    <w:p w:rsidR="00B52D20" w:rsidRPr="00B52D20" w:rsidRDefault="00B52D20" w:rsidP="00B52D20">
      <w:pPr>
        <w:shd w:val="clear" w:color="auto" w:fill="FFFFFF"/>
        <w:spacing w:before="120" w:after="120" w:line="270" w:lineRule="atLeast"/>
        <w:rPr>
          <w:rFonts w:ascii="Verdana" w:eastAsia="宋体" w:hAnsi="Verdana"/>
          <w:color w:val="333333"/>
          <w:sz w:val="18"/>
          <w:szCs w:val="18"/>
        </w:rPr>
      </w:pPr>
      <w:r w:rsidRPr="00B52D20">
        <w:rPr>
          <w:rFonts w:ascii="Verdana" w:eastAsia="宋体" w:hAnsi="Verdana"/>
          <w:color w:val="333333"/>
          <w:sz w:val="18"/>
          <w:szCs w:val="18"/>
        </w:rPr>
        <w:t>Name: Xue Ying</w:t>
      </w:r>
      <w:r w:rsidRPr="00B52D20">
        <w:rPr>
          <w:rFonts w:ascii="Verdana" w:eastAsia="宋体" w:hAnsi="Verdana"/>
          <w:color w:val="333333"/>
          <w:sz w:val="18"/>
          <w:szCs w:val="18"/>
        </w:rPr>
        <w:br/>
        <w:t>Age: 21</w:t>
      </w:r>
      <w:r w:rsidRPr="00B52D20">
        <w:rPr>
          <w:rFonts w:ascii="Verdana" w:eastAsia="宋体" w:hAnsi="Verdana"/>
          <w:color w:val="333333"/>
          <w:sz w:val="18"/>
          <w:szCs w:val="18"/>
        </w:rPr>
        <w:br/>
        <w:t>Home University: China University of Political Science and Law</w:t>
      </w:r>
      <w:r w:rsidRPr="00B52D20">
        <w:rPr>
          <w:rFonts w:ascii="Verdana" w:eastAsia="宋体" w:hAnsi="Verdana"/>
          <w:color w:val="333333"/>
          <w:sz w:val="18"/>
          <w:szCs w:val="18"/>
        </w:rPr>
        <w:br/>
        <w:t>Nationality: China</w:t>
      </w:r>
      <w:r w:rsidRPr="00B52D20">
        <w:rPr>
          <w:rFonts w:ascii="Verdana" w:eastAsia="宋体" w:hAnsi="Verdana"/>
          <w:color w:val="333333"/>
          <w:sz w:val="18"/>
          <w:szCs w:val="18"/>
        </w:rPr>
        <w:br/>
        <w:t>Exchange programme: Bilateral agreement</w:t>
      </w:r>
      <w:r w:rsidRPr="00B52D20">
        <w:rPr>
          <w:rFonts w:ascii="Verdana" w:eastAsia="宋体" w:hAnsi="Verdana"/>
          <w:color w:val="333333"/>
          <w:sz w:val="18"/>
          <w:szCs w:val="18"/>
        </w:rPr>
        <w:br/>
        <w:t>Duration of your stay: One semester</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Why did you choose to study at the University of Bergen?</w:t>
      </w:r>
      <w:r w:rsidRPr="00B52D20">
        <w:rPr>
          <w:rFonts w:ascii="Verdana" w:eastAsia="宋体" w:hAnsi="Verdana"/>
          <w:color w:val="333333"/>
          <w:sz w:val="18"/>
          <w:szCs w:val="18"/>
        </w:rPr>
        <w:br/>
      </w:r>
      <w:r w:rsidRPr="00B52D20">
        <w:rPr>
          <w:rFonts w:ascii="Verdana" w:eastAsia="宋体" w:hAnsi="Verdana"/>
          <w:color w:val="333333"/>
          <w:sz w:val="18"/>
          <w:szCs w:val="18"/>
        </w:rPr>
        <w:br/>
        <w:t>From an objective perspective, it is because UiB and my home university established an exchange programme in 2011. This programme went into effect this year and I was nominated by my university to participate. From a subjective perspective, I know that the University of Bergen is quite a famous university in Norway, especially with many International students pursuing their academic studies here, and it could offer me wider and deeper insight into law and other aspects. Moreover, I am drawn to the beautiful scenery of the fjords and the nice humanistic environment here.</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What is your impression of Bergen compared to what you expected?</w:t>
      </w:r>
      <w:r w:rsidRPr="00B52D20">
        <w:rPr>
          <w:rFonts w:ascii="Verdana" w:eastAsia="宋体" w:hAnsi="Verdana"/>
          <w:color w:val="333333"/>
          <w:sz w:val="18"/>
          <w:szCs w:val="18"/>
        </w:rPr>
        <w:br/>
      </w:r>
      <w:r w:rsidRPr="00B52D20">
        <w:rPr>
          <w:rFonts w:ascii="Verdana" w:eastAsia="宋体" w:hAnsi="Verdana"/>
          <w:color w:val="333333"/>
          <w:sz w:val="18"/>
          <w:szCs w:val="18"/>
        </w:rPr>
        <w:br/>
        <w:t>It is totally beyond my expectations. First of all, people here are very nice and helpful. Whenever I have a problem and ask a Norwegian or anyone else, they are so friendly and help me. I never feel lonely or homesick. Besides, the professors in my classes, like Introduction to Copyright law, are so nice and knowledgeable, and they usually inspire me to think differently and more deeply. And also, the natural surroundings are amazing. </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Which are the main differences between your home country and Norway in terms of being a student?</w:t>
      </w:r>
    </w:p>
    <w:p w:rsidR="00B52D20" w:rsidRDefault="00B52D20" w:rsidP="00B52D20">
      <w:pPr>
        <w:shd w:val="clear" w:color="auto" w:fill="FFFFFF"/>
        <w:spacing w:before="120" w:after="120" w:line="270" w:lineRule="atLeast"/>
        <w:rPr>
          <w:rFonts w:ascii="Verdana" w:eastAsia="宋体" w:hAnsi="Verdana"/>
          <w:color w:val="333333"/>
          <w:sz w:val="18"/>
          <w:szCs w:val="18"/>
        </w:rPr>
      </w:pPr>
      <w:r w:rsidRPr="00B52D20">
        <w:rPr>
          <w:rFonts w:ascii="Verdana" w:eastAsia="宋体" w:hAnsi="Verdana"/>
          <w:color w:val="333333"/>
          <w:sz w:val="18"/>
          <w:szCs w:val="18"/>
        </w:rPr>
        <w:br/>
        <w:t>The cultural shock hasn’t stopped since the first day I arrived here. For one thing the faculties of the university are scatted around in the city, mingled with residence areas, shopping zones, restaurants and so on. This provides students a comfortable and free environment to study. In China, we have university-specific zones, as there are also shopping areas, residence districts, and so on. This intense structure with a vast number of university buildings together has its advantages, such as intensifying the academic atmosphere and increasing the opportunities to communicate between schools, but it also puts more study pressure on students and reduces their opportunities for entertainment and real social life.</w:t>
      </w:r>
      <w:r w:rsidRPr="00B52D20">
        <w:rPr>
          <w:rFonts w:ascii="Verdana" w:eastAsia="宋体" w:hAnsi="Verdana"/>
          <w:color w:val="333333"/>
          <w:sz w:val="18"/>
          <w:szCs w:val="18"/>
        </w:rPr>
        <w:br/>
      </w:r>
      <w:r w:rsidRPr="00B52D20">
        <w:rPr>
          <w:rFonts w:ascii="Verdana" w:eastAsia="宋体" w:hAnsi="Verdana"/>
          <w:color w:val="333333"/>
          <w:sz w:val="18"/>
          <w:szCs w:val="18"/>
        </w:rPr>
        <w:br/>
        <w:t>Also, without a doubt, the living standard here is much higher than in China, especially in the areas of food, service and public transit. </w:t>
      </w:r>
      <w:r w:rsidRPr="00B52D20">
        <w:rPr>
          <w:rFonts w:ascii="Verdana" w:eastAsia="宋体" w:hAnsi="Verdana"/>
          <w:color w:val="333333"/>
          <w:sz w:val="18"/>
          <w:szCs w:val="18"/>
        </w:rPr>
        <w:br/>
        <w:t>The Norwegian government obviously puts great emphasis on education because tuition is practically free here. But in China, although the government underscores the importance of education, students are still required to pay tuition fees to study beyond the nine-year compulsory education.</w:t>
      </w:r>
      <w:r w:rsidRPr="00B52D20">
        <w:rPr>
          <w:rFonts w:ascii="Verdana" w:eastAsia="宋体" w:hAnsi="Verdana"/>
          <w:color w:val="333333"/>
          <w:sz w:val="18"/>
          <w:szCs w:val="18"/>
        </w:rPr>
        <w:br/>
        <w:t>The forms of entertainment here are mainly parties, skiing, travelling. In China, partying is not included in our forms of entertainment, even though some people might occasionally do that. We tend to sing in the karaoke bars, go to the amusement parks, visit places in other provinces and so on.</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In your opinion, what is the most important academic outcome you have gained from your time in Bergen?</w:t>
      </w:r>
      <w:r w:rsidRPr="00B52D20">
        <w:rPr>
          <w:rFonts w:ascii="Verdana" w:eastAsia="宋体" w:hAnsi="Verdana"/>
          <w:color w:val="333333"/>
          <w:sz w:val="18"/>
          <w:szCs w:val="18"/>
        </w:rPr>
        <w:br/>
      </w:r>
      <w:r w:rsidRPr="00B52D20">
        <w:rPr>
          <w:rFonts w:ascii="Verdana" w:eastAsia="宋体" w:hAnsi="Verdana"/>
          <w:color w:val="333333"/>
          <w:sz w:val="18"/>
          <w:szCs w:val="18"/>
        </w:rPr>
        <w:br/>
        <w:t>The English language skills. To have the opportunity to speak English in daily life with other international students. </w:t>
      </w:r>
      <w:r w:rsidRPr="00B52D20">
        <w:rPr>
          <w:rFonts w:ascii="Verdana" w:eastAsia="宋体" w:hAnsi="Verdana"/>
          <w:color w:val="333333"/>
          <w:sz w:val="18"/>
          <w:szCs w:val="18"/>
        </w:rPr>
        <w:br/>
      </w:r>
      <w:r w:rsidRPr="00B52D20">
        <w:rPr>
          <w:rFonts w:ascii="Verdana" w:eastAsia="宋体" w:hAnsi="Verdana"/>
          <w:color w:val="333333"/>
          <w:sz w:val="18"/>
          <w:szCs w:val="18"/>
        </w:rPr>
        <w:br/>
      </w:r>
      <w:r w:rsidRPr="00B52D20">
        <w:rPr>
          <w:rFonts w:ascii="Verdana" w:eastAsia="宋体" w:hAnsi="Verdana"/>
          <w:b/>
          <w:bCs/>
          <w:color w:val="333333"/>
          <w:sz w:val="18"/>
          <w:szCs w:val="18"/>
        </w:rPr>
        <w:t>-    What are your future plans?</w:t>
      </w:r>
      <w:r w:rsidRPr="00B52D20">
        <w:rPr>
          <w:rFonts w:ascii="Verdana" w:eastAsia="宋体" w:hAnsi="Verdana"/>
          <w:color w:val="333333"/>
          <w:sz w:val="18"/>
          <w:szCs w:val="18"/>
        </w:rPr>
        <w:br/>
      </w:r>
      <w:r w:rsidRPr="00B52D20">
        <w:rPr>
          <w:rFonts w:ascii="Verdana" w:eastAsia="宋体" w:hAnsi="Verdana"/>
          <w:color w:val="333333"/>
          <w:sz w:val="18"/>
          <w:szCs w:val="18"/>
        </w:rPr>
        <w:br/>
        <w:t>I will pursue my master’s degree in UCL specializing in International Economical </w:t>
      </w:r>
      <w:r w:rsidRPr="00B52D20">
        <w:rPr>
          <w:rFonts w:ascii="Verdana" w:eastAsia="宋体" w:hAnsi="Verdana"/>
          <w:color w:val="333333"/>
          <w:sz w:val="18"/>
          <w:szCs w:val="18"/>
        </w:rPr>
        <w:br/>
        <w:t>Law.</w:t>
      </w:r>
    </w:p>
    <w:p w:rsidR="00A717DF" w:rsidRPr="00B52D20" w:rsidRDefault="00111C98" w:rsidP="00B52D20">
      <w:pPr>
        <w:shd w:val="clear" w:color="auto" w:fill="FFFFFF"/>
        <w:spacing w:before="120" w:after="120" w:line="270" w:lineRule="atLeast"/>
        <w:rPr>
          <w:rFonts w:ascii="Verdana" w:eastAsia="宋体" w:hAnsi="Verdana"/>
          <w:color w:val="333333"/>
          <w:sz w:val="18"/>
          <w:szCs w:val="18"/>
        </w:rPr>
      </w:pPr>
      <w:r w:rsidRPr="00111C98">
        <w:rPr>
          <w:rFonts w:ascii="Apple LiSung Light" w:eastAsia="Apple LiSung Light"/>
          <w:lang w:eastAsia="zh-CN"/>
        </w:rPr>
        <w:pict>
          <v:shape id="_x0000_i1032" type="#_x0000_t75" style="width:414.5pt;height:276pt">
            <v:imagedata r:id="rId15" o:title="IMG_0029"/>
          </v:shape>
        </w:pict>
      </w:r>
      <w:bookmarkStart w:id="0" w:name="_GoBack"/>
      <w:bookmarkEnd w:id="0"/>
    </w:p>
    <w:p w:rsidR="00B52D20" w:rsidRDefault="00B52D20">
      <w:pPr>
        <w:rPr>
          <w:rFonts w:ascii="宋体" w:eastAsia="宋体" w:hAnsi="宋体" w:cs="宋体"/>
          <w:lang w:eastAsia="zh-CN"/>
        </w:rPr>
      </w:pPr>
    </w:p>
    <w:p w:rsidR="004E6262" w:rsidRDefault="004E6262">
      <w:pPr>
        <w:rPr>
          <w:rFonts w:ascii="宋体" w:eastAsia="宋体" w:hAnsi="宋体" w:cs="宋体"/>
          <w:lang w:eastAsia="zh-CN"/>
        </w:rPr>
      </w:pPr>
    </w:p>
    <w:p w:rsidR="004E6262" w:rsidRDefault="00A717DF">
      <w:pPr>
        <w:rPr>
          <w:rFonts w:ascii="宋体" w:eastAsia="宋体" w:hAnsi="宋体" w:cs="宋体"/>
          <w:b/>
          <w:lang w:eastAsia="zh-CN"/>
        </w:rPr>
      </w:pPr>
      <w:r>
        <w:rPr>
          <w:rFonts w:ascii="宋体" w:eastAsia="宋体" w:hAnsi="宋体" w:cs="宋体" w:hint="eastAsia"/>
          <w:b/>
          <w:lang w:eastAsia="zh-CN"/>
        </w:rPr>
        <w:t>三、生活篇</w:t>
      </w:r>
    </w:p>
    <w:p w:rsidR="004E6262" w:rsidRDefault="00A717DF">
      <w:pPr>
        <w:rPr>
          <w:rFonts w:ascii="宋体" w:eastAsia="宋体" w:hAnsi="宋体" w:cs="宋体"/>
          <w:lang w:eastAsia="zh-CN"/>
        </w:rPr>
      </w:pPr>
      <w:r>
        <w:rPr>
          <w:rFonts w:ascii="宋体" w:eastAsia="宋体" w:hAnsi="宋体" w:cs="宋体" w:hint="eastAsia"/>
          <w:lang w:eastAsia="zh-CN"/>
        </w:rPr>
        <w:t xml:space="preserve">    挪威有很多超市，如</w:t>
      </w:r>
      <w:r>
        <w:rPr>
          <w:rFonts w:ascii="宋体" w:eastAsia="宋体" w:hAnsi="宋体" w:cs="宋体"/>
          <w:lang w:eastAsia="zh-CN"/>
        </w:rPr>
        <w:t>Rema 1000, KIWI, RIMI,</w:t>
      </w:r>
      <w:r>
        <w:rPr>
          <w:rFonts w:ascii="宋体" w:eastAsia="宋体" w:hAnsi="宋体" w:cs="宋体" w:hint="eastAsia"/>
          <w:lang w:eastAsia="zh-CN"/>
        </w:rPr>
        <w:t>等等；挪威的物价几乎为欧洲之最，当然这也与它的高福利体系相呼应，水果、蔬菜价格奇高，即使是挪威本土的学生或者是欧洲其他国家，如我的奥地利朋友也称，挪威的生活水平超过了他们的</w:t>
      </w:r>
      <w:r>
        <w:rPr>
          <w:rFonts w:ascii="宋体" w:eastAsia="宋体" w:hAnsi="宋体" w:cs="宋体"/>
          <w:lang w:eastAsia="zh-CN"/>
        </w:rPr>
        <w:t>budget</w:t>
      </w:r>
      <w:r>
        <w:rPr>
          <w:rFonts w:ascii="宋体" w:eastAsia="宋体" w:hAnsi="宋体" w:cs="宋体" w:hint="eastAsia"/>
          <w:lang w:eastAsia="zh-CN"/>
        </w:rPr>
        <w:t>。 正因如此，半年多的时间竟直接把我从一个不知家务的“白丁”变成了上得了厅堂下得了厨房的“女汉子”！我和好朋友经常会做</w:t>
      </w:r>
      <w:r>
        <w:rPr>
          <w:rFonts w:ascii="宋体" w:eastAsia="宋体" w:hAnsi="宋体" w:cs="宋体"/>
          <w:lang w:eastAsia="zh-CN"/>
        </w:rPr>
        <w:t>cheese cake, oriel cake, carrot cake</w:t>
      </w:r>
      <w:r>
        <w:rPr>
          <w:rFonts w:ascii="宋体" w:eastAsia="宋体" w:hAnsi="宋体" w:cs="宋体" w:hint="eastAsia"/>
          <w:lang w:eastAsia="zh-CN"/>
        </w:rPr>
        <w:t>等各种蛋糕，还有做春卷、寿司等各国美食……所有这些记忆画面的串联，如一幕幕电影闪过脑海，让我禁不住又回想起“那些天和朋友一起做过的美食”了。</w:t>
      </w:r>
    </w:p>
    <w:p w:rsidR="004E6262" w:rsidRDefault="00111C98">
      <w:pPr>
        <w:rPr>
          <w:lang w:eastAsia="zh-CN"/>
        </w:rPr>
      </w:pPr>
      <w:r>
        <w:pict>
          <v:shape id="Picture 9" o:spid="_x0000_i1033" type="#_x0000_t75" style="width:415pt;height:310pt">
            <v:imagedata r:id="rId16" o:title=""/>
          </v:shape>
        </w:pict>
      </w:r>
    </w:p>
    <w:p w:rsidR="004E6262" w:rsidRDefault="004E6262">
      <w:pPr>
        <w:rPr>
          <w:lang w:eastAsia="zh-CN"/>
        </w:rPr>
      </w:pPr>
    </w:p>
    <w:p w:rsidR="004E6262" w:rsidRDefault="004E6262">
      <w:pPr>
        <w:rPr>
          <w:rFonts w:ascii="宋体" w:eastAsia="宋体" w:hAnsi="宋体" w:cs="宋体"/>
          <w:lang w:eastAsia="zh-CN"/>
        </w:rPr>
      </w:pPr>
    </w:p>
    <w:p w:rsidR="004E6262" w:rsidRDefault="00EB5CAC" w:rsidP="00EB5CAC">
      <w:pPr>
        <w:ind w:firstLineChars="2550" w:firstLine="6120"/>
        <w:rPr>
          <w:rFonts w:eastAsiaTheme="minorEastAsia" w:hint="eastAsia"/>
          <w:lang w:eastAsia="zh-CN"/>
        </w:rPr>
      </w:pPr>
      <w:r>
        <w:rPr>
          <w:rFonts w:eastAsiaTheme="minorEastAsia" w:hint="eastAsia"/>
          <w:lang w:eastAsia="zh-CN"/>
        </w:rPr>
        <w:t>2010</w:t>
      </w:r>
      <w:r>
        <w:rPr>
          <w:rFonts w:eastAsiaTheme="minorEastAsia" w:hint="eastAsia"/>
          <w:lang w:eastAsia="zh-CN"/>
        </w:rPr>
        <w:t>级法学院</w:t>
      </w:r>
      <w:r>
        <w:rPr>
          <w:rFonts w:eastAsiaTheme="minorEastAsia" w:hint="eastAsia"/>
          <w:lang w:eastAsia="zh-CN"/>
        </w:rPr>
        <w:t>6</w:t>
      </w:r>
      <w:r>
        <w:rPr>
          <w:rFonts w:eastAsiaTheme="minorEastAsia" w:hint="eastAsia"/>
          <w:lang w:eastAsia="zh-CN"/>
        </w:rPr>
        <w:t>班</w:t>
      </w:r>
    </w:p>
    <w:p w:rsidR="00EB5CAC" w:rsidRPr="00EB5CAC" w:rsidRDefault="00EB5CAC" w:rsidP="00EB5CAC">
      <w:pPr>
        <w:ind w:firstLineChars="2850" w:firstLine="6840"/>
        <w:rPr>
          <w:rFonts w:eastAsiaTheme="minorEastAsia" w:hint="eastAsia"/>
          <w:lang w:eastAsia="zh-CN"/>
        </w:rPr>
      </w:pPr>
      <w:r>
        <w:rPr>
          <w:rFonts w:eastAsiaTheme="minorEastAsia" w:hint="eastAsia"/>
          <w:lang w:eastAsia="zh-CN"/>
        </w:rPr>
        <w:t>薛</w:t>
      </w:r>
      <w:r>
        <w:rPr>
          <w:rFonts w:eastAsiaTheme="minorEastAsia" w:hint="eastAsia"/>
          <w:lang w:eastAsia="zh-CN"/>
        </w:rPr>
        <w:t xml:space="preserve">     </w:t>
      </w:r>
      <w:r>
        <w:rPr>
          <w:rFonts w:eastAsiaTheme="minorEastAsia" w:hint="eastAsia"/>
          <w:lang w:eastAsia="zh-CN"/>
        </w:rPr>
        <w:t>莹</w:t>
      </w:r>
    </w:p>
    <w:p w:rsidR="004E6262" w:rsidRDefault="004E6262">
      <w:pPr>
        <w:rPr>
          <w:lang w:eastAsia="zh-CN"/>
        </w:rPr>
      </w:pPr>
    </w:p>
    <w:p w:rsidR="004E6262" w:rsidRDefault="004E6262">
      <w:pPr>
        <w:rPr>
          <w:lang w:eastAsia="zh-CN"/>
        </w:rPr>
      </w:pPr>
    </w:p>
    <w:p w:rsidR="004E6262" w:rsidRDefault="004E6262">
      <w:pPr>
        <w:rPr>
          <w:rFonts w:ascii="Apple LiSung Light" w:eastAsia="Apple LiSung Light"/>
          <w:lang w:eastAsia="zh-CN"/>
        </w:rPr>
      </w:pPr>
    </w:p>
    <w:sectPr w:rsidR="004E6262" w:rsidSect="00553339">
      <w:headerReference w:type="default" r:id="rId17"/>
      <w:footerReference w:type="default" r:id="rId18"/>
      <w:pgSz w:w="11900" w:h="16840"/>
      <w:pgMar w:top="1440" w:right="1800" w:bottom="1440" w:left="1800" w:header="708" w:footer="708"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494" w:rsidRDefault="00210494">
      <w:r>
        <w:separator/>
      </w:r>
    </w:p>
  </w:endnote>
  <w:endnote w:type="continuationSeparator" w:id="0">
    <w:p w:rsidR="00210494" w:rsidRDefault="002104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ＭＳ 明朝">
    <w:altName w:val="MS Gothic"/>
    <w:charset w:val="4E"/>
    <w:family w:val="auto"/>
    <w:pitch w:val="variable"/>
    <w:sig w:usb0="00000000"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pple LiSung Light">
    <w:altName w:val="PMingLiU"/>
    <w:charset w:val="51"/>
    <w:family w:val="auto"/>
    <w:pitch w:val="variable"/>
    <w:sig w:usb0="00000000" w:usb1="08080000" w:usb2="00000010" w:usb3="00000000" w:csb0="00100000" w:csb1="00000000"/>
  </w:font>
  <w:font w:name="Calibr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262" w:rsidRDefault="00111C98">
    <w:pPr>
      <w:pStyle w:val="a4"/>
    </w:pPr>
    <w:r>
      <w:pict>
        <v:shapetype id="_x0000_t202" coordsize="21600,21600" o:spt="202" path="m,l,21600r21600,l21600,xe">
          <v:stroke joinstyle="miter"/>
          <v:path gradientshapeok="t" o:connecttype="rect"/>
        </v:shapetype>
        <v:shape id="文本框 8" o:spid="_x0000_s2049" type="#_x0000_t202" style="position:absolute;margin-left:0;margin-top:0;width:5pt;height:10.55pt;z-index:1;mso-wrap-style:none;mso-position-horizontal:center;mso-position-horizontal-relative:margin" o:preferrelative="t" filled="f" stroked="f">
          <v:textbox style="mso-fit-shape-to-text:t" inset="0,0,0,0">
            <w:txbxContent>
              <w:p w:rsidR="004E6262" w:rsidRDefault="00111C98">
                <w:pPr>
                  <w:snapToGrid w:val="0"/>
                  <w:rPr>
                    <w:rFonts w:eastAsia="宋体"/>
                    <w:sz w:val="18"/>
                    <w:lang w:eastAsia="zh-CN"/>
                  </w:rPr>
                </w:pPr>
                <w:r>
                  <w:rPr>
                    <w:rFonts w:eastAsia="宋体" w:hint="eastAsia"/>
                    <w:sz w:val="18"/>
                    <w:lang w:eastAsia="zh-CN"/>
                  </w:rPr>
                  <w:fldChar w:fldCharType="begin"/>
                </w:r>
                <w:r w:rsidR="00A717DF">
                  <w:rPr>
                    <w:rFonts w:eastAsia="宋体" w:hint="eastAsia"/>
                    <w:sz w:val="18"/>
                    <w:lang w:eastAsia="zh-CN"/>
                  </w:rPr>
                  <w:instrText xml:space="preserve"> PAGE  \* MERGEFORMAT </w:instrText>
                </w:r>
                <w:r>
                  <w:rPr>
                    <w:rFonts w:eastAsia="宋体" w:hint="eastAsia"/>
                    <w:sz w:val="18"/>
                    <w:lang w:eastAsia="zh-CN"/>
                  </w:rPr>
                  <w:fldChar w:fldCharType="separate"/>
                </w:r>
                <w:r w:rsidR="00210494" w:rsidRPr="00210494">
                  <w:rPr>
                    <w:noProof/>
                    <w:sz w:val="18"/>
                  </w:rPr>
                  <w:t>1</w:t>
                </w:r>
                <w:r>
                  <w:rPr>
                    <w:rFonts w:eastAsia="宋体" w:hint="eastAsia"/>
                    <w:sz w:val="18"/>
                    <w:lang w:eastAsia="zh-C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494" w:rsidRDefault="00210494">
      <w:r>
        <w:separator/>
      </w:r>
    </w:p>
  </w:footnote>
  <w:footnote w:type="continuationSeparator" w:id="0">
    <w:p w:rsidR="00210494" w:rsidRDefault="002104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262" w:rsidRDefault="004E6262">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oNotTrackMoves/>
  <w:defaultTabStop w:val="720"/>
  <w:drawingGridHorizontalSpacing w:val="0"/>
  <w:characterSpacingControl w:val="doNotCompress"/>
  <w:savePreviewPicture/>
  <w:hdrShapeDefaults>
    <o:shapedefaults v:ext="edit" spidmax="6146"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doNotLeaveBackslashAlone/>
    <w:ulTrailSpac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6262"/>
    <w:rsid w:val="00111C98"/>
    <w:rsid w:val="00210494"/>
    <w:rsid w:val="004E6262"/>
    <w:rsid w:val="00553339"/>
    <w:rsid w:val="00677572"/>
    <w:rsid w:val="008A75DE"/>
    <w:rsid w:val="00A717DF"/>
    <w:rsid w:val="00B52D20"/>
    <w:rsid w:val="00EB5CA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339"/>
    <w:rPr>
      <w:rFonts w:ascii="Cambria" w:eastAsia="ＭＳ 明朝" w:hAnsi="Cambria"/>
      <w:sz w:val="24"/>
      <w:szCs w:val="24"/>
      <w:lang w:eastAsia="en-US"/>
    </w:rPr>
  </w:style>
  <w:style w:type="paragraph" w:styleId="1">
    <w:name w:val="heading 1"/>
    <w:basedOn w:val="a"/>
    <w:link w:val="1Char"/>
    <w:uiPriority w:val="9"/>
    <w:qFormat/>
    <w:rsid w:val="00B52D20"/>
    <w:pPr>
      <w:spacing w:before="100" w:beforeAutospacing="1" w:after="100" w:afterAutospacing="1"/>
      <w:outlineLvl w:val="0"/>
    </w:pPr>
    <w:rPr>
      <w:rFonts w:ascii="Times" w:eastAsia="宋体"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3339"/>
    <w:rPr>
      <w:rFonts w:ascii="Lucida Grande" w:hAnsi="Lucida Grande" w:cs="Lucida Grande"/>
      <w:sz w:val="18"/>
      <w:szCs w:val="18"/>
    </w:rPr>
  </w:style>
  <w:style w:type="paragraph" w:styleId="a4">
    <w:name w:val="footer"/>
    <w:basedOn w:val="a"/>
    <w:unhideWhenUsed/>
    <w:rsid w:val="00553339"/>
    <w:pPr>
      <w:tabs>
        <w:tab w:val="center" w:pos="4153"/>
        <w:tab w:val="right" w:pos="8306"/>
      </w:tabs>
      <w:snapToGrid w:val="0"/>
    </w:pPr>
    <w:rPr>
      <w:sz w:val="18"/>
    </w:rPr>
  </w:style>
  <w:style w:type="paragraph" w:styleId="a5">
    <w:name w:val="header"/>
    <w:basedOn w:val="a"/>
    <w:unhideWhenUsed/>
    <w:rsid w:val="00553339"/>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character" w:styleId="a6">
    <w:name w:val="Emphasis"/>
    <w:basedOn w:val="a0"/>
    <w:uiPriority w:val="20"/>
    <w:qFormat/>
    <w:rsid w:val="00553339"/>
    <w:rPr>
      <w:i/>
      <w:iCs/>
    </w:rPr>
  </w:style>
  <w:style w:type="character" w:customStyle="1" w:styleId="Char">
    <w:name w:val="批注框文本 Char"/>
    <w:basedOn w:val="a0"/>
    <w:link w:val="a3"/>
    <w:uiPriority w:val="99"/>
    <w:semiHidden/>
    <w:rsid w:val="00553339"/>
    <w:rPr>
      <w:rFonts w:ascii="Lucida Grande" w:hAnsi="Lucida Grande" w:cs="Lucida Grande"/>
      <w:sz w:val="18"/>
      <w:szCs w:val="18"/>
    </w:rPr>
  </w:style>
  <w:style w:type="character" w:customStyle="1" w:styleId="1Char">
    <w:name w:val="标题 1 Char"/>
    <w:basedOn w:val="a0"/>
    <w:link w:val="1"/>
    <w:uiPriority w:val="9"/>
    <w:rsid w:val="00B52D20"/>
    <w:rPr>
      <w:rFonts w:ascii="Times" w:hAnsi="Times"/>
      <w:b/>
      <w:bCs/>
      <w:kern w:val="36"/>
      <w:sz w:val="48"/>
      <w:szCs w:val="48"/>
      <w:lang w:eastAsia="en-US"/>
    </w:rPr>
  </w:style>
  <w:style w:type="paragraph" w:styleId="a7">
    <w:name w:val="Normal (Web)"/>
    <w:basedOn w:val="a"/>
    <w:uiPriority w:val="99"/>
    <w:semiHidden/>
    <w:unhideWhenUsed/>
    <w:rsid w:val="00B52D20"/>
    <w:pPr>
      <w:spacing w:before="100" w:beforeAutospacing="1" w:after="100" w:afterAutospacing="1"/>
    </w:pPr>
    <w:rPr>
      <w:rFonts w:ascii="Times" w:eastAsia="宋体" w:hAnsi="Times"/>
      <w:sz w:val="20"/>
      <w:szCs w:val="20"/>
    </w:rPr>
  </w:style>
  <w:style w:type="character" w:styleId="a8">
    <w:name w:val="Strong"/>
    <w:uiPriority w:val="22"/>
    <w:qFormat/>
    <w:rsid w:val="00B52D20"/>
    <w:rPr>
      <w:b/>
      <w:bCs/>
    </w:rPr>
  </w:style>
  <w:style w:type="character" w:customStyle="1" w:styleId="apple-converted-space">
    <w:name w:val="apple-converted-space"/>
    <w:rsid w:val="00B52D20"/>
  </w:style>
  <w:style w:type="character" w:styleId="a9">
    <w:name w:val="Hyperlink"/>
    <w:basedOn w:val="a0"/>
    <w:unhideWhenUsed/>
    <w:rsid w:val="00B52D2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4931678">
      <w:bodyDiv w:val="1"/>
      <w:marLeft w:val="0"/>
      <w:marRight w:val="0"/>
      <w:marTop w:val="0"/>
      <w:marBottom w:val="0"/>
      <w:divBdr>
        <w:top w:val="none" w:sz="0" w:space="0" w:color="auto"/>
        <w:left w:val="none" w:sz="0" w:space="0" w:color="auto"/>
        <w:bottom w:val="none" w:sz="0" w:space="0" w:color="auto"/>
        <w:right w:val="none" w:sz="0" w:space="0" w:color="auto"/>
      </w:divBdr>
      <w:divsChild>
        <w:div w:id="827938329">
          <w:marLeft w:val="0"/>
          <w:marRight w:val="-7965"/>
          <w:marTop w:val="0"/>
          <w:marBottom w:val="0"/>
          <w:divBdr>
            <w:top w:val="none" w:sz="0" w:space="0" w:color="auto"/>
            <w:left w:val="none" w:sz="0" w:space="0" w:color="auto"/>
            <w:bottom w:val="none" w:sz="0" w:space="0" w:color="auto"/>
            <w:right w:val="none" w:sz="0" w:space="0" w:color="auto"/>
          </w:divBdr>
          <w:divsChild>
            <w:div w:id="956377825">
              <w:marLeft w:val="0"/>
              <w:marRight w:val="0"/>
              <w:marTop w:val="450"/>
              <w:marBottom w:val="450"/>
              <w:divBdr>
                <w:top w:val="none" w:sz="0" w:space="0" w:color="auto"/>
                <w:left w:val="none" w:sz="0" w:space="0" w:color="auto"/>
                <w:bottom w:val="none" w:sz="0" w:space="0" w:color="auto"/>
                <w:right w:val="none" w:sz="0" w:space="0" w:color="auto"/>
              </w:divBdr>
              <w:divsChild>
                <w:div w:id="1192914756">
                  <w:marLeft w:val="0"/>
                  <w:marRight w:val="0"/>
                  <w:marTop w:val="0"/>
                  <w:marBottom w:val="0"/>
                  <w:divBdr>
                    <w:top w:val="none" w:sz="0" w:space="0" w:color="auto"/>
                    <w:left w:val="none" w:sz="0" w:space="0" w:color="auto"/>
                    <w:bottom w:val="none" w:sz="0" w:space="0" w:color="auto"/>
                    <w:right w:val="none" w:sz="0" w:space="0" w:color="auto"/>
                  </w:divBdr>
                  <w:divsChild>
                    <w:div w:id="19185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1488">
              <w:marLeft w:val="0"/>
              <w:marRight w:val="0"/>
              <w:marTop w:val="0"/>
              <w:marBottom w:val="0"/>
              <w:divBdr>
                <w:top w:val="none" w:sz="0" w:space="0" w:color="auto"/>
                <w:left w:val="none" w:sz="0" w:space="0" w:color="auto"/>
                <w:bottom w:val="none" w:sz="0" w:space="0" w:color="auto"/>
                <w:right w:val="none" w:sz="0" w:space="0" w:color="auto"/>
              </w:divBdr>
              <w:divsChild>
                <w:div w:id="829060247">
                  <w:marLeft w:val="0"/>
                  <w:marRight w:val="0"/>
                  <w:marTop w:val="0"/>
                  <w:marBottom w:val="0"/>
                  <w:divBdr>
                    <w:top w:val="none" w:sz="0" w:space="0" w:color="auto"/>
                    <w:left w:val="none" w:sz="0" w:space="0" w:color="auto"/>
                    <w:bottom w:val="none" w:sz="0" w:space="0" w:color="auto"/>
                    <w:right w:val="none" w:sz="0" w:space="0" w:color="auto"/>
                  </w:divBdr>
                  <w:divsChild>
                    <w:div w:id="683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ib.no/en/node/7687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宋体"/>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730</Words>
  <Characters>4162</Characters>
  <Application>Microsoft Office Word</Application>
  <DocSecurity>0</DocSecurity>
  <Lines>34</Lines>
  <Paragraphs>9</Paragraphs>
  <ScaleCrop>false</ScaleCrop>
  <Company/>
  <LinksUpToDate>false</LinksUpToDate>
  <CharactersWithSpaces>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与童话王国的美丽邂逅</dc:title>
  <dc:creator>Ying Xue</dc:creator>
  <cp:lastModifiedBy>韦婷</cp:lastModifiedBy>
  <cp:revision>4</cp:revision>
  <dcterms:created xsi:type="dcterms:W3CDTF">2014-09-04T15:41:00Z</dcterms:created>
  <dcterms:modified xsi:type="dcterms:W3CDTF">2014-09-12T04:20:00Z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2052-9.1.0.4842</vt:lpwstr>
  </property>
</Properties>
</file>